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7ED" w:rsidRDefault="00B727ED">
      <w:pPr>
        <w:widowControl/>
        <w:jc w:val="left"/>
      </w:pPr>
    </w:p>
    <w:p w:rsidR="00B727ED" w:rsidRDefault="00B727ED">
      <w:pPr>
        <w:widowControl/>
        <w:jc w:val="left"/>
      </w:pPr>
    </w:p>
    <w:p w:rsidR="00B727ED" w:rsidRDefault="00B727ED">
      <w:pPr>
        <w:widowControl/>
        <w:jc w:val="left"/>
        <w:rPr>
          <w:b/>
          <w:sz w:val="52"/>
        </w:rPr>
      </w:pPr>
    </w:p>
    <w:p w:rsidR="00B727ED" w:rsidRDefault="00B727ED">
      <w:pPr>
        <w:widowControl/>
        <w:jc w:val="left"/>
        <w:rPr>
          <w:b/>
          <w:sz w:val="56"/>
        </w:rPr>
      </w:pPr>
    </w:p>
    <w:p w:rsidR="00B727ED" w:rsidRDefault="00B727ED">
      <w:pPr>
        <w:widowControl/>
        <w:jc w:val="left"/>
        <w:rPr>
          <w:b/>
          <w:sz w:val="56"/>
        </w:rPr>
      </w:pPr>
    </w:p>
    <w:p w:rsidR="00B727ED" w:rsidRDefault="00B727ED">
      <w:pPr>
        <w:widowControl/>
        <w:jc w:val="left"/>
        <w:rPr>
          <w:b/>
          <w:sz w:val="56"/>
        </w:rPr>
      </w:pPr>
    </w:p>
    <w:p w:rsidR="00B727ED" w:rsidRPr="00B727ED" w:rsidRDefault="00B727ED">
      <w:pPr>
        <w:widowControl/>
        <w:jc w:val="left"/>
        <w:rPr>
          <w:b/>
          <w:sz w:val="56"/>
        </w:rPr>
      </w:pPr>
      <w:r w:rsidRPr="00B727ED">
        <w:rPr>
          <w:rFonts w:hint="eastAsia"/>
          <w:b/>
          <w:sz w:val="56"/>
        </w:rPr>
        <w:t>华为云与L</w:t>
      </w:r>
      <w:r w:rsidRPr="00B727ED">
        <w:rPr>
          <w:b/>
          <w:sz w:val="56"/>
        </w:rPr>
        <w:t>610</w:t>
      </w:r>
      <w:r w:rsidRPr="00B727ED">
        <w:rPr>
          <w:rFonts w:hint="eastAsia"/>
          <w:b/>
          <w:sz w:val="56"/>
        </w:rPr>
        <w:t>调试指南</w:t>
      </w:r>
    </w:p>
    <w:p w:rsidR="00B727ED" w:rsidRDefault="00B727ED">
      <w:pPr>
        <w:widowControl/>
        <w:jc w:val="left"/>
      </w:pPr>
    </w:p>
    <w:p w:rsidR="00B727ED" w:rsidRDefault="00B727ED">
      <w:pPr>
        <w:widowControl/>
        <w:jc w:val="left"/>
      </w:pPr>
    </w:p>
    <w:p w:rsidR="00B727ED" w:rsidRDefault="00B727ED">
      <w:pPr>
        <w:widowControl/>
        <w:jc w:val="left"/>
      </w:pPr>
    </w:p>
    <w:p w:rsidR="00B727ED" w:rsidRDefault="00B727ED">
      <w:pPr>
        <w:widowControl/>
        <w:jc w:val="left"/>
      </w:pPr>
    </w:p>
    <w:p w:rsidR="00B727ED" w:rsidRDefault="00B727ED">
      <w:pPr>
        <w:widowControl/>
        <w:jc w:val="left"/>
      </w:pPr>
    </w:p>
    <w:p w:rsidR="00B727ED" w:rsidRDefault="00B727ED">
      <w:pPr>
        <w:widowControl/>
        <w:jc w:val="left"/>
      </w:pPr>
    </w:p>
    <w:p w:rsidR="00B727ED" w:rsidRDefault="00B727ED">
      <w:pPr>
        <w:widowControl/>
        <w:jc w:val="left"/>
      </w:pPr>
    </w:p>
    <w:p w:rsidR="00B727ED" w:rsidRPr="00B727ED" w:rsidRDefault="00B727ED">
      <w:pPr>
        <w:widowControl/>
        <w:jc w:val="left"/>
        <w:rPr>
          <w:sz w:val="22"/>
        </w:rPr>
      </w:pPr>
    </w:p>
    <w:p w:rsidR="00B727ED" w:rsidRPr="00B727ED" w:rsidRDefault="00B727ED">
      <w:pPr>
        <w:widowControl/>
        <w:jc w:val="left"/>
        <w:rPr>
          <w:sz w:val="22"/>
        </w:rPr>
      </w:pPr>
      <w:r w:rsidRPr="00B727ED">
        <w:rPr>
          <w:rFonts w:hint="eastAsia"/>
          <w:sz w:val="22"/>
        </w:rPr>
        <w:t>文档版本：V</w:t>
      </w:r>
      <w:r w:rsidRPr="00B727ED">
        <w:rPr>
          <w:sz w:val="22"/>
        </w:rPr>
        <w:t>1.0.0</w:t>
      </w:r>
    </w:p>
    <w:p w:rsidR="00B727ED" w:rsidRDefault="00B727ED">
      <w:pPr>
        <w:widowControl/>
        <w:jc w:val="left"/>
        <w:rPr>
          <w:sz w:val="22"/>
        </w:rPr>
      </w:pPr>
      <w:r w:rsidRPr="00B727ED">
        <w:rPr>
          <w:rFonts w:hint="eastAsia"/>
          <w:sz w:val="22"/>
        </w:rPr>
        <w:t>更新日期：2</w:t>
      </w:r>
      <w:r w:rsidRPr="00B727ED">
        <w:rPr>
          <w:sz w:val="22"/>
        </w:rPr>
        <w:t>02</w:t>
      </w:r>
      <w:r w:rsidR="008E3BAF">
        <w:rPr>
          <w:sz w:val="22"/>
        </w:rPr>
        <w:t>5</w:t>
      </w:r>
      <w:r w:rsidRPr="00B727ED">
        <w:rPr>
          <w:rFonts w:hint="eastAsia"/>
          <w:sz w:val="22"/>
        </w:rPr>
        <w:t>-</w:t>
      </w:r>
      <w:r w:rsidR="008E3BAF">
        <w:rPr>
          <w:sz w:val="22"/>
        </w:rPr>
        <w:t>03</w:t>
      </w:r>
      <w:r w:rsidRPr="00B727ED">
        <w:rPr>
          <w:rFonts w:hint="eastAsia"/>
          <w:sz w:val="22"/>
        </w:rPr>
        <w:t>-</w:t>
      </w:r>
      <w:r w:rsidR="008E3BAF">
        <w:rPr>
          <w:sz w:val="22"/>
        </w:rPr>
        <w:t>05</w:t>
      </w:r>
    </w:p>
    <w:p w:rsidR="006A6C8E" w:rsidRDefault="00B727ED" w:rsidP="006A6C8E">
      <w:pPr>
        <w:rPr>
          <w:rFonts w:asciiTheme="majorEastAsia" w:eastAsiaTheme="majorEastAsia" w:hAnsiTheme="majorEastAsia" w:cstheme="majorEastAsia"/>
          <w:sz w:val="32"/>
          <w:szCs w:val="28"/>
        </w:rPr>
      </w:pPr>
      <w:r>
        <w:rPr>
          <w:sz w:val="22"/>
        </w:rPr>
        <w:br w:type="page"/>
      </w:r>
      <w:r w:rsidR="006A6C8E">
        <w:rPr>
          <w:rFonts w:asciiTheme="majorEastAsia" w:eastAsiaTheme="majorEastAsia" w:hAnsiTheme="majorEastAsia" w:cstheme="majorEastAsia" w:hint="eastAsia"/>
          <w:sz w:val="32"/>
          <w:szCs w:val="28"/>
        </w:rPr>
        <w:lastRenderedPageBreak/>
        <w:t>适用型号</w:t>
      </w:r>
    </w:p>
    <w:p w:rsidR="006A6C8E" w:rsidRDefault="006A6C8E" w:rsidP="006A6C8E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91"/>
        <w:gridCol w:w="1495"/>
        <w:gridCol w:w="3236"/>
        <w:gridCol w:w="2674"/>
      </w:tblGrid>
      <w:tr w:rsidR="006A6C8E" w:rsidTr="00984642">
        <w:tc>
          <w:tcPr>
            <w:tcW w:w="908" w:type="dxa"/>
          </w:tcPr>
          <w:p w:rsidR="006A6C8E" w:rsidRDefault="006A6C8E" w:rsidP="00984642">
            <w:r>
              <w:rPr>
                <w:rFonts w:hint="eastAsia"/>
              </w:rPr>
              <w:t>序列</w:t>
            </w:r>
          </w:p>
        </w:tc>
        <w:tc>
          <w:tcPr>
            <w:tcW w:w="1527" w:type="dxa"/>
          </w:tcPr>
          <w:p w:rsidR="006A6C8E" w:rsidRDefault="006A6C8E" w:rsidP="00984642">
            <w:r>
              <w:rPr>
                <w:rFonts w:hint="eastAsia"/>
              </w:rPr>
              <w:t>文档版本</w:t>
            </w:r>
          </w:p>
        </w:tc>
        <w:tc>
          <w:tcPr>
            <w:tcW w:w="3330" w:type="dxa"/>
          </w:tcPr>
          <w:p w:rsidR="006A6C8E" w:rsidRDefault="006A6C8E" w:rsidP="00984642">
            <w:r>
              <w:rPr>
                <w:rFonts w:hint="eastAsia"/>
              </w:rPr>
              <w:t>适用型号</w:t>
            </w:r>
          </w:p>
        </w:tc>
        <w:tc>
          <w:tcPr>
            <w:tcW w:w="2755" w:type="dxa"/>
          </w:tcPr>
          <w:p w:rsidR="006A6C8E" w:rsidRDefault="006A6C8E" w:rsidP="00984642">
            <w:r>
              <w:rPr>
                <w:rFonts w:hint="eastAsia"/>
              </w:rPr>
              <w:t>更新说明</w:t>
            </w:r>
          </w:p>
        </w:tc>
      </w:tr>
      <w:tr w:rsidR="006A6C8E" w:rsidTr="00984642">
        <w:tc>
          <w:tcPr>
            <w:tcW w:w="908" w:type="dxa"/>
          </w:tcPr>
          <w:p w:rsidR="006A6C8E" w:rsidRDefault="006A6C8E" w:rsidP="00984642">
            <w:r>
              <w:rPr>
                <w:rFonts w:hint="eastAsia"/>
              </w:rPr>
              <w:t>1</w:t>
            </w:r>
          </w:p>
        </w:tc>
        <w:tc>
          <w:tcPr>
            <w:tcW w:w="1527" w:type="dxa"/>
          </w:tcPr>
          <w:p w:rsidR="006A6C8E" w:rsidRDefault="006A6C8E" w:rsidP="006A6C8E">
            <w:r>
              <w:rPr>
                <w:rFonts w:hint="eastAsia"/>
              </w:rPr>
              <w:t>V</w:t>
            </w:r>
            <w:r>
              <w:t>2</w:t>
            </w:r>
            <w:r>
              <w:t>.0</w:t>
            </w:r>
          </w:p>
        </w:tc>
        <w:tc>
          <w:tcPr>
            <w:tcW w:w="3330" w:type="dxa"/>
          </w:tcPr>
          <w:p w:rsidR="006A6C8E" w:rsidRDefault="006A6C8E" w:rsidP="00984642">
            <w:r>
              <w:rPr>
                <w:rFonts w:asciiTheme="minorEastAsia" w:eastAsiaTheme="minorEastAsia" w:hAnsiTheme="minorEastAsia" w:cstheme="minorEastAsia"/>
              </w:rPr>
              <w:t>L610</w:t>
            </w:r>
            <w:r>
              <w:rPr>
                <w:rFonts w:asciiTheme="minorEastAsia" w:eastAsiaTheme="minorEastAsia" w:hAnsiTheme="minorEastAsia" w:cstheme="minorEastAsia" w:hint="eastAsia"/>
              </w:rPr>
              <w:t>开发板</w:t>
            </w:r>
          </w:p>
        </w:tc>
        <w:tc>
          <w:tcPr>
            <w:tcW w:w="2755" w:type="dxa"/>
          </w:tcPr>
          <w:p w:rsidR="006A6C8E" w:rsidRDefault="006A6C8E" w:rsidP="00984642">
            <w:r>
              <w:rPr>
                <w:rFonts w:hint="eastAsia"/>
              </w:rPr>
              <w:t>第三章节连接参数地址更新</w:t>
            </w:r>
          </w:p>
        </w:tc>
      </w:tr>
    </w:tbl>
    <w:p w:rsidR="006A6C8E" w:rsidRDefault="006A6C8E">
      <w:pPr>
        <w:pStyle w:val="TOC"/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sectPr w:rsidR="006A6C8E" w:rsidSect="00B727ED">
          <w:headerReference w:type="default" r:id="rId8"/>
          <w:headerReference w:type="firs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0" w:name="_GoBack"/>
      <w:bookmarkEnd w:id="0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914170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727ED" w:rsidRDefault="00B727ED">
          <w:pPr>
            <w:pStyle w:val="TOC"/>
          </w:pPr>
          <w:r>
            <w:rPr>
              <w:lang w:val="zh-CN"/>
            </w:rPr>
            <w:t>目录</w:t>
          </w:r>
        </w:p>
        <w:p w:rsidR="009A7141" w:rsidRDefault="00B727ED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5465949" w:history="1">
            <w:r w:rsidR="009A7141" w:rsidRPr="009E6E6F">
              <w:rPr>
                <w:rStyle w:val="a8"/>
                <w:noProof/>
              </w:rPr>
              <w:t>一 华为云创建产品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_Toc85465949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1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85465950" w:history="1">
            <w:r w:rsidR="009A7141" w:rsidRPr="009E6E6F">
              <w:rPr>
                <w:rStyle w:val="a8"/>
                <w:noProof/>
              </w:rPr>
              <w:t>1.1 登录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_Toc85465950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1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85465951" w:history="1">
            <w:r w:rsidR="009A7141" w:rsidRPr="009E6E6F">
              <w:rPr>
                <w:rStyle w:val="a8"/>
                <w:noProof/>
              </w:rPr>
              <w:t>1.2 创建产品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_Toc85465951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1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85465952" w:history="1">
            <w:r w:rsidR="009A7141" w:rsidRPr="009E6E6F">
              <w:rPr>
                <w:rStyle w:val="a8"/>
                <w:noProof/>
              </w:rPr>
              <w:t>1.3 注册设备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_Toc85465952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3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85465953" w:history="1">
            <w:r w:rsidR="009A7141" w:rsidRPr="009E6E6F">
              <w:rPr>
                <w:rStyle w:val="a8"/>
                <w:noProof/>
              </w:rPr>
              <w:t>二 控制模块查询注册网络情况和获取IP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_Toc85465953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4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85465954" w:history="1">
            <w:r w:rsidR="009A7141" w:rsidRPr="009E6E6F">
              <w:rPr>
                <w:rStyle w:val="a8"/>
                <w:noProof/>
              </w:rPr>
              <w:t>三 控制</w:t>
            </w:r>
            <w:r w:rsidR="009A7141" w:rsidRPr="009E6E6F">
              <w:rPr>
                <w:rStyle w:val="a8"/>
                <w:noProof/>
              </w:rPr>
              <w:t>模</w:t>
            </w:r>
            <w:r w:rsidR="009A7141" w:rsidRPr="009E6E6F">
              <w:rPr>
                <w:rStyle w:val="a8"/>
                <w:noProof/>
              </w:rPr>
              <w:t>块发送AT命令连接华为云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_Toc85465954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5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85465955" w:history="1">
            <w:r w:rsidR="009A7141" w:rsidRPr="009E6E6F">
              <w:rPr>
                <w:rStyle w:val="a8"/>
                <w:noProof/>
              </w:rPr>
              <w:t>四 云端控制设备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_Toc85465955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6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85465956" w:history="1">
            <w:r w:rsidR="009A7141" w:rsidRPr="009E6E6F">
              <w:rPr>
                <w:rStyle w:val="a8"/>
                <w:noProof/>
              </w:rPr>
              <w:t>4.1 创建模型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_Toc85465956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6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85465957" w:history="1">
            <w:r w:rsidR="009A7141" w:rsidRPr="009E6E6F">
              <w:rPr>
                <w:rStyle w:val="a8"/>
                <w:noProof/>
              </w:rPr>
              <w:t>4.2 模块控制设备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_Toc85465957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8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85465958" w:history="1">
            <w:r w:rsidR="009A7141" w:rsidRPr="009E6E6F">
              <w:rPr>
                <w:rStyle w:val="a8"/>
                <w:noProof/>
              </w:rPr>
              <w:t>4.3 设备上传信息到云端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_Toc85465958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9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85465959" w:history="1">
            <w:r w:rsidR="009A7141" w:rsidRPr="009E6E6F">
              <w:rPr>
                <w:rStyle w:val="a8"/>
                <w:noProof/>
              </w:rPr>
              <w:t>五 设备联动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_Toc85465959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10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85465960" w:history="1">
            <w:r w:rsidR="009A7141" w:rsidRPr="009E6E6F">
              <w:rPr>
                <w:rStyle w:val="a8"/>
                <w:noProof/>
              </w:rPr>
              <w:t>5.1 云端回应设备属性上报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_Toc85465960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10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85465961" w:history="1">
            <w:r w:rsidR="009A7141" w:rsidRPr="009E6E6F">
              <w:rPr>
                <w:rStyle w:val="a8"/>
                <w:noProof/>
              </w:rPr>
              <w:t>5.2 设备与设备之间联动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_Toc85465961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11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85465962" w:history="1">
            <w:r w:rsidR="009A7141" w:rsidRPr="009E6E6F">
              <w:rPr>
                <w:rStyle w:val="a8"/>
                <w:noProof/>
              </w:rPr>
              <w:t>5.3 发送短信通知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_Toc85465962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12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9A7141" w:rsidRDefault="00B74424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85465963" w:history="1">
            <w:r w:rsidR="009A7141" w:rsidRPr="009E6E6F">
              <w:rPr>
                <w:rStyle w:val="a8"/>
                <w:noProof/>
              </w:rPr>
              <w:t>六 断开连接</w:t>
            </w:r>
            <w:r w:rsidR="009A7141">
              <w:rPr>
                <w:noProof/>
                <w:webHidden/>
              </w:rPr>
              <w:tab/>
            </w:r>
            <w:r w:rsidR="009A7141">
              <w:rPr>
                <w:noProof/>
                <w:webHidden/>
              </w:rPr>
              <w:fldChar w:fldCharType="begin"/>
            </w:r>
            <w:r w:rsidR="009A7141">
              <w:rPr>
                <w:noProof/>
                <w:webHidden/>
              </w:rPr>
              <w:instrText xml:space="preserve"> PAGEREF _Toc85465963 \h </w:instrText>
            </w:r>
            <w:r w:rsidR="009A7141">
              <w:rPr>
                <w:noProof/>
                <w:webHidden/>
              </w:rPr>
            </w:r>
            <w:r w:rsidR="009A7141">
              <w:rPr>
                <w:noProof/>
                <w:webHidden/>
              </w:rPr>
              <w:fldChar w:fldCharType="separate"/>
            </w:r>
            <w:r w:rsidR="009A7141">
              <w:rPr>
                <w:noProof/>
                <w:webHidden/>
              </w:rPr>
              <w:t>15</w:t>
            </w:r>
            <w:r w:rsidR="009A7141">
              <w:rPr>
                <w:noProof/>
                <w:webHidden/>
              </w:rPr>
              <w:fldChar w:fldCharType="end"/>
            </w:r>
          </w:hyperlink>
        </w:p>
        <w:p w:rsidR="00B727ED" w:rsidRDefault="00B727ED">
          <w:r>
            <w:rPr>
              <w:b/>
              <w:bCs/>
              <w:lang w:val="zh-CN"/>
            </w:rPr>
            <w:fldChar w:fldCharType="end"/>
          </w:r>
        </w:p>
      </w:sdtContent>
    </w:sdt>
    <w:p w:rsidR="007137A6" w:rsidRDefault="007137A6">
      <w:pPr>
        <w:widowControl/>
        <w:jc w:val="left"/>
        <w:sectPr w:rsidR="007137A6" w:rsidSect="00B727ED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987C44" w:rsidRDefault="00987C44" w:rsidP="00B727ED">
      <w:pPr>
        <w:pStyle w:val="1"/>
        <w:numPr>
          <w:ilvl w:val="0"/>
          <w:numId w:val="0"/>
        </w:numPr>
      </w:pPr>
      <w:bookmarkStart w:id="1" w:name="_Toc85465949"/>
      <w:proofErr w:type="gramStart"/>
      <w:r>
        <w:rPr>
          <w:rFonts w:hint="eastAsia"/>
        </w:rPr>
        <w:lastRenderedPageBreak/>
        <w:t>一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华为</w:t>
      </w:r>
      <w:proofErr w:type="gramStart"/>
      <w:r>
        <w:rPr>
          <w:rFonts w:hint="eastAsia"/>
        </w:rPr>
        <w:t>云创建</w:t>
      </w:r>
      <w:proofErr w:type="gramEnd"/>
      <w:r>
        <w:rPr>
          <w:rFonts w:hint="eastAsia"/>
        </w:rPr>
        <w:t>产品</w:t>
      </w:r>
      <w:bookmarkEnd w:id="1"/>
    </w:p>
    <w:p w:rsidR="00987C44" w:rsidRPr="00987C44" w:rsidRDefault="00987C44" w:rsidP="00987C44">
      <w:pPr>
        <w:pStyle w:val="2"/>
      </w:pPr>
      <w:bookmarkStart w:id="2" w:name="_Toc85465950"/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登录</w:t>
      </w:r>
      <w:bookmarkEnd w:id="2"/>
    </w:p>
    <w:p w:rsidR="00987C44" w:rsidRDefault="00987C44" w:rsidP="00987C44">
      <w:pPr>
        <w:spacing w:line="360" w:lineRule="auto"/>
      </w:pPr>
      <w:r>
        <w:rPr>
          <w:rFonts w:hint="eastAsia"/>
        </w:rPr>
        <w:t>进入官网：</w:t>
      </w:r>
      <w:r>
        <w:t>https://activity.huaweicloud.com</w:t>
      </w:r>
      <w:r>
        <w:rPr>
          <w:rFonts w:hint="eastAsia"/>
        </w:rPr>
        <w:t>，注册新账号或登陆已有账号。</w:t>
      </w:r>
    </w:p>
    <w:p w:rsidR="00987C44" w:rsidRPr="00412496" w:rsidRDefault="00987C44" w:rsidP="00412496">
      <w:pPr>
        <w:spacing w:line="360" w:lineRule="auto"/>
      </w:pPr>
      <w:r>
        <w:rPr>
          <w:rFonts w:hint="eastAsia"/>
        </w:rPr>
        <w:t>通过页面的控制台，进入控制界面。</w:t>
      </w:r>
    </w:p>
    <w:p w:rsidR="00987C44" w:rsidRPr="00987C44" w:rsidRDefault="00987C44" w:rsidP="009A7141">
      <w:pPr>
        <w:pStyle w:val="2"/>
      </w:pPr>
      <w:bookmarkStart w:id="3" w:name="_Toc76054313"/>
      <w:bookmarkStart w:id="4" w:name="_Toc85465951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创建产品</w:t>
      </w:r>
      <w:bookmarkEnd w:id="3"/>
      <w:bookmarkEnd w:id="4"/>
    </w:p>
    <w:p w:rsidR="00987C44" w:rsidRDefault="00412496" w:rsidP="00987C44">
      <w:r>
        <w:rPr>
          <w:rFonts w:hint="eastAsia"/>
        </w:rPr>
        <w:t>在搜索框中输入“设备接入”，在</w:t>
      </w:r>
      <w:r w:rsidR="00987C44">
        <w:rPr>
          <w:rFonts w:hint="eastAsia"/>
        </w:rPr>
        <w:t>菜单中选择“设备接入</w:t>
      </w:r>
      <w:proofErr w:type="spellStart"/>
      <w:r w:rsidR="00987C44">
        <w:t>IoTDA</w:t>
      </w:r>
      <w:proofErr w:type="spellEnd"/>
      <w:r w:rsidR="00987C44">
        <w:rPr>
          <w:rFonts w:hint="eastAsia"/>
        </w:rPr>
        <w:t>”点击进入，如图：</w:t>
      </w:r>
    </w:p>
    <w:p w:rsidR="00987C44" w:rsidRDefault="00987C44" w:rsidP="00987C44"/>
    <w:p w:rsidR="00987C44" w:rsidRDefault="00987C44" w:rsidP="00987C44">
      <w:r>
        <w:rPr>
          <w:noProof/>
        </w:rPr>
        <w:drawing>
          <wp:inline distT="0" distB="0" distL="0" distR="0" wp14:anchorId="32B11B72" wp14:editId="4F76BF3A">
            <wp:extent cx="5162843" cy="2188482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78" cy="22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44" w:rsidRDefault="00987C44" w:rsidP="00987C44"/>
    <w:p w:rsidR="00987C44" w:rsidRDefault="00987C44" w:rsidP="00987C44">
      <w:pPr>
        <w:spacing w:line="360" w:lineRule="auto"/>
        <w:rPr>
          <w:rFonts w:ascii="Helvetica" w:hAnsi="Helvetica"/>
          <w:color w:val="252B3A"/>
          <w:shd w:val="clear" w:color="auto" w:fill="FFFFFF"/>
        </w:rPr>
      </w:pPr>
      <w:r>
        <w:rPr>
          <w:rFonts w:hint="eastAsia"/>
        </w:rPr>
        <w:t>控制台选择华北</w:t>
      </w:r>
      <w:r>
        <w:t>-</w:t>
      </w:r>
      <w:r>
        <w:rPr>
          <w:rFonts w:hint="eastAsia"/>
        </w:rPr>
        <w:t>北京四节点，选择产品。在此页面可以创建自己的产品，创建完成后会显示产品的名称，产品</w:t>
      </w:r>
      <w:r>
        <w:t>ID</w:t>
      </w:r>
      <w:r>
        <w:rPr>
          <w:rFonts w:hint="eastAsia"/>
        </w:rPr>
        <w:t>，设备类型，创建一个加湿器产品叫“</w:t>
      </w:r>
      <w:r>
        <w:t>Humidifier</w:t>
      </w:r>
      <w:r>
        <w:rPr>
          <w:rFonts w:hint="eastAsia"/>
        </w:rPr>
        <w:t>”，</w:t>
      </w:r>
      <w:r>
        <w:rPr>
          <w:rFonts w:ascii="Helvetica" w:hAnsi="Helvetica" w:hint="eastAsia"/>
          <w:color w:val="252B3A"/>
          <w:shd w:val="clear" w:color="auto" w:fill="FFFFFF"/>
        </w:rPr>
        <w:t>注意协议类型，选择</w:t>
      </w:r>
      <w:r>
        <w:rPr>
          <w:rFonts w:ascii="Helvetica" w:hAnsi="Helvetica"/>
          <w:color w:val="252B3A"/>
          <w:shd w:val="clear" w:color="auto" w:fill="FFFFFF"/>
        </w:rPr>
        <w:t>MQTT</w:t>
      </w:r>
      <w:r>
        <w:rPr>
          <w:rFonts w:ascii="Helvetica" w:hAnsi="Helvetica" w:hint="eastAsia"/>
          <w:color w:val="252B3A"/>
          <w:shd w:val="clear" w:color="auto" w:fill="FFFFFF"/>
        </w:rPr>
        <w:t>。</w:t>
      </w:r>
    </w:p>
    <w:p w:rsidR="00412496" w:rsidRDefault="00412496" w:rsidP="00987C4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992F39B" wp14:editId="35984B7D">
            <wp:extent cx="5273675" cy="238379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C44" w:rsidRDefault="00987C44" w:rsidP="00987C44">
      <w:pPr>
        <w:spacing w:line="360" w:lineRule="auto"/>
      </w:pPr>
    </w:p>
    <w:p w:rsidR="00987C44" w:rsidRDefault="00987C44" w:rsidP="00987C44">
      <w:pPr>
        <w:spacing w:line="360" w:lineRule="auto"/>
      </w:pPr>
      <w:r>
        <w:rPr>
          <w:rFonts w:hint="eastAsia"/>
        </w:rPr>
        <w:t>然后点击“查看详情”按钮</w:t>
      </w:r>
      <w:r w:rsidR="00412496">
        <w:rPr>
          <w:rFonts w:hint="eastAsia"/>
        </w:rPr>
        <w:t>，能看到设备相关参数</w:t>
      </w:r>
    </w:p>
    <w:p w:rsidR="00412496" w:rsidRDefault="00412496" w:rsidP="00987C44">
      <w:pPr>
        <w:spacing w:line="360" w:lineRule="auto"/>
      </w:pPr>
    </w:p>
    <w:p w:rsidR="00987C44" w:rsidRDefault="00412496" w:rsidP="00987C44">
      <w:pPr>
        <w:spacing w:line="360" w:lineRule="auto"/>
      </w:pPr>
      <w:r w:rsidRPr="007722C7">
        <w:rPr>
          <w:noProof/>
        </w:rPr>
        <w:drawing>
          <wp:inline distT="0" distB="0" distL="0" distR="0" wp14:anchorId="2E94CD82" wp14:editId="1D9CB890">
            <wp:extent cx="5274310" cy="2381250"/>
            <wp:effectExtent l="0" t="0" r="2540" b="0"/>
            <wp:docPr id="26" name="图片 26" descr="C:\Users\F21L002269\AppData\Roaming\DingTalk\1722758379_v2\ImageFiles\e2\lALPBF8a-JmEASrNA2PNB4A_1920_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1L002269\AppData\Roaming\DingTalk\1722758379_v2\ImageFiles\e2\lALPBF8a-JmEASrNA2PNB4A_1920_86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96" w:rsidRDefault="00412496" w:rsidP="00987C44">
      <w:pPr>
        <w:spacing w:line="360" w:lineRule="auto"/>
      </w:pPr>
      <w:r w:rsidRPr="007722C7">
        <w:rPr>
          <w:noProof/>
        </w:rPr>
        <w:drawing>
          <wp:inline distT="0" distB="0" distL="0" distR="0" wp14:anchorId="206138F7" wp14:editId="4CD32E9A">
            <wp:extent cx="5274310" cy="2381250"/>
            <wp:effectExtent l="0" t="0" r="2540" b="0"/>
            <wp:docPr id="27" name="图片 27" descr="C:\Users\F21L002269\AppData\Roaming\DingTalk\1722758379_v2\ImageFiles\15\lALPBE1Xf2Gn5CPNA2PNB4A_1920_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1L002269\AppData\Roaming\DingTalk\1722758379_v2\ImageFiles\15\lALPBE1Xf2Gn5CPNA2PNB4A_1920_8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44" w:rsidRDefault="00987C44" w:rsidP="00987C44">
      <w:pPr>
        <w:spacing w:line="360" w:lineRule="auto"/>
      </w:pPr>
    </w:p>
    <w:p w:rsidR="00987C44" w:rsidRPr="00987C44" w:rsidRDefault="00987C44" w:rsidP="00987C44">
      <w:pPr>
        <w:pStyle w:val="2"/>
      </w:pPr>
      <w:bookmarkStart w:id="5" w:name="_Toc76054314"/>
      <w:bookmarkStart w:id="6" w:name="_Toc85465952"/>
      <w:r>
        <w:rPr>
          <w:rFonts w:hint="eastAsia"/>
        </w:rPr>
        <w:lastRenderedPageBreak/>
        <w:t>1</w:t>
      </w:r>
      <w:r>
        <w:t xml:space="preserve">.3 </w:t>
      </w:r>
      <w:r>
        <w:rPr>
          <w:rFonts w:hint="eastAsia"/>
        </w:rPr>
        <w:t>注册设备</w:t>
      </w:r>
      <w:bookmarkEnd w:id="5"/>
      <w:bookmarkEnd w:id="6"/>
    </w:p>
    <w:p w:rsidR="00987C44" w:rsidRDefault="00987C44" w:rsidP="00987C44">
      <w:pPr>
        <w:rPr>
          <w:noProof/>
        </w:rPr>
      </w:pPr>
      <w:r>
        <w:rPr>
          <w:rFonts w:hint="eastAsia"/>
          <w:noProof/>
        </w:rPr>
        <w:t>点击“设备”，然后“注册设备”。</w:t>
      </w:r>
    </w:p>
    <w:p w:rsidR="00987C44" w:rsidRDefault="00987C44" w:rsidP="00987C44">
      <w:pPr>
        <w:rPr>
          <w:noProof/>
        </w:rPr>
      </w:pPr>
    </w:p>
    <w:p w:rsidR="00987C44" w:rsidRDefault="00987C44" w:rsidP="00987C44">
      <w:pPr>
        <w:rPr>
          <w:noProof/>
        </w:rPr>
      </w:pPr>
      <w:r>
        <w:rPr>
          <w:noProof/>
        </w:rPr>
        <w:drawing>
          <wp:inline distT="0" distB="0" distL="0" distR="0" wp14:anchorId="5CAF9FBD" wp14:editId="588FEEAC">
            <wp:extent cx="5218739" cy="1877548"/>
            <wp:effectExtent l="0" t="0" r="127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34" cy="18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44" w:rsidRDefault="00987C44" w:rsidP="00987C44"/>
    <w:p w:rsidR="00987C44" w:rsidRDefault="00987C44" w:rsidP="00987C44">
      <w:r>
        <w:rPr>
          <w:rFonts w:hint="eastAsia"/>
        </w:rPr>
        <w:t>填写注册信息：</w:t>
      </w:r>
    </w:p>
    <w:p w:rsidR="00987C44" w:rsidRDefault="00987C44" w:rsidP="00987C44"/>
    <w:p w:rsidR="00987C44" w:rsidRDefault="00987C44" w:rsidP="00987C44">
      <w:r>
        <w:rPr>
          <w:noProof/>
        </w:rPr>
        <w:drawing>
          <wp:inline distT="0" distB="0" distL="0" distR="0" wp14:anchorId="24C43499" wp14:editId="16228B94">
            <wp:extent cx="5035550" cy="2260004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14" cy="22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44" w:rsidRDefault="00987C44" w:rsidP="00987C44"/>
    <w:p w:rsidR="00987C44" w:rsidRDefault="00987C44" w:rsidP="00987C44">
      <w:r>
        <w:rPr>
          <w:rFonts w:hint="eastAsia"/>
        </w:rPr>
        <w:t>得到设备秘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信息：</w:t>
      </w:r>
    </w:p>
    <w:p w:rsidR="00412496" w:rsidRDefault="00412496" w:rsidP="00987C44"/>
    <w:p w:rsidR="00412496" w:rsidRDefault="00412496" w:rsidP="00987C44">
      <w:pPr>
        <w:rPr>
          <w:rFonts w:hint="eastAsia"/>
        </w:rPr>
      </w:pPr>
      <w:r w:rsidRPr="007722C7">
        <w:rPr>
          <w:noProof/>
        </w:rPr>
        <w:drawing>
          <wp:inline distT="0" distB="0" distL="0" distR="0" wp14:anchorId="465176DF" wp14:editId="3E4A1524">
            <wp:extent cx="3879850" cy="2330900"/>
            <wp:effectExtent l="0" t="0" r="6350" b="0"/>
            <wp:docPr id="28" name="图片 28" descr="C:\Users\F21L002269\AppData\Roaming\DingTalk\1722758379_v2\ImageFiles\4d\lALPBFRyfKs8caTNA1TNA78_959_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21L002269\AppData\Roaming\DingTalk\1722758379_v2\ImageFiles\4d\lALPBFRyfKs8caTNA1TNA78_959_8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1"/>
                    <a:stretch/>
                  </pic:blipFill>
                  <pic:spPr bwMode="auto">
                    <a:xfrm>
                      <a:off x="0" y="0"/>
                      <a:ext cx="3893597" cy="233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C44" w:rsidRPr="00987C44" w:rsidRDefault="00987C44" w:rsidP="00412496">
      <w:pPr>
        <w:pStyle w:val="1"/>
        <w:numPr>
          <w:ilvl w:val="0"/>
          <w:numId w:val="0"/>
        </w:numPr>
        <w:ind w:left="432" w:hanging="432"/>
      </w:pPr>
      <w:bookmarkStart w:id="7" w:name="_Toc76054315"/>
      <w:bookmarkStart w:id="8" w:name="_Toc85465953"/>
      <w:r>
        <w:rPr>
          <w:rFonts w:hint="eastAsia"/>
        </w:rPr>
        <w:lastRenderedPageBreak/>
        <w:t>二</w:t>
      </w:r>
      <w:r>
        <w:t xml:space="preserve"> </w:t>
      </w:r>
      <w:r>
        <w:rPr>
          <w:rFonts w:hint="eastAsia"/>
        </w:rPr>
        <w:t>控制模块查询注册网络情况和获取</w:t>
      </w:r>
      <w:r>
        <w:t>IP</w:t>
      </w:r>
      <w:bookmarkEnd w:id="7"/>
      <w:bookmarkEnd w:id="8"/>
    </w:p>
    <w:p w:rsidR="005C494D" w:rsidRDefault="005C494D" w:rsidP="005C494D">
      <w:r>
        <w:rPr>
          <w:rFonts w:hint="eastAsia"/>
        </w:rPr>
        <w:t>首先将</w:t>
      </w:r>
      <w:proofErr w:type="gramStart"/>
      <w:r>
        <w:rPr>
          <w:rFonts w:hint="eastAsia"/>
        </w:rPr>
        <w:t>开发板接</w:t>
      </w:r>
      <w:proofErr w:type="gramEnd"/>
      <w:r>
        <w:rPr>
          <w:rFonts w:hint="eastAsia"/>
        </w:rPr>
        <w:t>U</w:t>
      </w:r>
      <w:r>
        <w:t>SB</w:t>
      </w:r>
      <w:r>
        <w:rPr>
          <w:rFonts w:hint="eastAsia"/>
        </w:rPr>
        <w:t>线到电脑，右击“此电脑”的“管理”，跳转“计算机管理”界面，点击系统工具下的设备管理器，点击端口，L</w:t>
      </w:r>
      <w:r>
        <w:t>610</w:t>
      </w:r>
      <w:r>
        <w:rPr>
          <w:rFonts w:hint="eastAsia"/>
        </w:rPr>
        <w:t>中显示读取</w:t>
      </w:r>
      <w:r>
        <w:t>7</w:t>
      </w:r>
      <w:r>
        <w:rPr>
          <w:rFonts w:hint="eastAsia"/>
        </w:rPr>
        <w:t>个端口。</w:t>
      </w:r>
    </w:p>
    <w:p w:rsidR="005C494D" w:rsidRPr="00CA1508" w:rsidRDefault="005C494D" w:rsidP="005C494D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43A56">
        <w:rPr>
          <w:noProof/>
        </w:rPr>
        <w:drawing>
          <wp:inline distT="0" distB="0" distL="0" distR="0" wp14:anchorId="791BDA4B" wp14:editId="3C927392">
            <wp:extent cx="2127885" cy="2095426"/>
            <wp:effectExtent l="0" t="0" r="5715" b="635"/>
            <wp:docPr id="36" name="图片 36" descr="C:\Users\F21L002269\AppData\Roaming\DingTalk\1722758379_v2\ImageFiles\1627698460709_1745F64E-02A4-4958-AC6B-E54846F22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1L002269\AppData\Roaming\DingTalk\1722758379_v2\ImageFiles\1627698460709_1745F64E-02A4-4958-AC6B-E54846F228B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01" cy="21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A5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43A56">
        <w:rPr>
          <w:noProof/>
        </w:rPr>
        <w:drawing>
          <wp:inline distT="0" distB="0" distL="0" distR="0" wp14:anchorId="5968797C" wp14:editId="180974E6">
            <wp:extent cx="3094978" cy="2092960"/>
            <wp:effectExtent l="0" t="0" r="0" b="2540"/>
            <wp:docPr id="37" name="图片 37" descr="C:\Users\F21L002269\AppData\Roaming\DingTalk\1722758379_v2\ImageFiles\1627698616420_775ED061-3F44-4a83-9A9A-B7CD63D64C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1L002269\AppData\Roaming\DingTalk\1722758379_v2\ImageFiles\1627698616420_775ED061-3F44-4a83-9A9A-B7CD63D64CF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40" cy="210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4D" w:rsidRDefault="005C494D" w:rsidP="005C494D">
      <w:r>
        <w:tab/>
      </w:r>
      <w:r>
        <w:rPr>
          <w:rFonts w:hint="eastAsia"/>
        </w:rPr>
        <w:t>打开S</w:t>
      </w:r>
      <w:r>
        <w:t>SCOM</w:t>
      </w:r>
      <w:r>
        <w:rPr>
          <w:rFonts w:hint="eastAsia"/>
        </w:rPr>
        <w:t>软件，选择Port</w:t>
      </w:r>
      <w:r>
        <w:t xml:space="preserve"> 0</w:t>
      </w:r>
      <w:r>
        <w:rPr>
          <w:rFonts w:hint="eastAsia"/>
        </w:rPr>
        <w:t>的端口号，用来收发A</w:t>
      </w:r>
      <w:r>
        <w:t>T</w:t>
      </w:r>
      <w:r>
        <w:rPr>
          <w:rFonts w:hint="eastAsia"/>
        </w:rPr>
        <w:t>指令，然后将波特率选择为1</w:t>
      </w:r>
      <w:r>
        <w:t>15200</w:t>
      </w:r>
      <w:r>
        <w:rPr>
          <w:rFonts w:hint="eastAsia"/>
        </w:rPr>
        <w:t>（一般就默认波特率为1</w:t>
      </w:r>
      <w:r>
        <w:t>15200</w:t>
      </w:r>
      <w:r>
        <w:rPr>
          <w:rFonts w:hint="eastAsia"/>
        </w:rPr>
        <w:t>），下一步“打开串口”</w:t>
      </w:r>
      <w:r w:rsidRPr="00343A56">
        <w:rPr>
          <w:rFonts w:hint="eastAsia"/>
        </w:rPr>
        <w:t>（注意每台设备读取串口的顺序不一定是按逻辑顺序，因此非常有必要每一次都打开计算机管理器确认一下）</w:t>
      </w:r>
      <w:r>
        <w:rPr>
          <w:rFonts w:hint="eastAsia"/>
        </w:rPr>
        <w:t>，最后就可以输入A</w:t>
      </w:r>
      <w:r>
        <w:t>T</w:t>
      </w:r>
      <w:r>
        <w:rPr>
          <w:rFonts w:hint="eastAsia"/>
        </w:rPr>
        <w:t>指令了。</w:t>
      </w:r>
    </w:p>
    <w:p w:rsidR="005C494D" w:rsidRPr="005C494D" w:rsidRDefault="008A16A7" w:rsidP="00987C44">
      <w:pPr>
        <w:spacing w:line="400" w:lineRule="exact"/>
      </w:pPr>
      <w:r w:rsidRPr="00CA150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30AB03" wp14:editId="501D9597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5085715" cy="5251450"/>
            <wp:effectExtent l="0" t="0" r="635" b="0"/>
            <wp:wrapTopAndBottom/>
            <wp:docPr id="38" name="图片 38" descr="C:\Users\F21L002269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1L002269\Desktop\1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C44" w:rsidRDefault="00987C44" w:rsidP="00987C44">
      <w:pPr>
        <w:spacing w:line="400" w:lineRule="exact"/>
      </w:pPr>
      <w:r>
        <w:rPr>
          <w:rFonts w:hint="eastAsia"/>
        </w:rPr>
        <w:t>蓝色字体表示发送给模块的</w:t>
      </w:r>
      <w:r>
        <w:t>AT</w:t>
      </w:r>
      <w:r>
        <w:rPr>
          <w:rFonts w:hint="eastAsia"/>
        </w:rPr>
        <w:t>命令，黑色</w:t>
      </w:r>
      <w:r>
        <w:t>AT</w:t>
      </w:r>
      <w:r>
        <w:rPr>
          <w:rFonts w:hint="eastAsia"/>
        </w:rPr>
        <w:t>命令和数据表示模块串口输出，“</w:t>
      </w:r>
      <w:r>
        <w:t>//</w:t>
      </w:r>
      <w:r>
        <w:rPr>
          <w:rFonts w:hint="eastAsia"/>
        </w:rPr>
        <w:t>”后面是注释。</w:t>
      </w:r>
    </w:p>
    <w:p w:rsidR="00987C44" w:rsidRDefault="00987C44" w:rsidP="00987C44">
      <w:pPr>
        <w:spacing w:line="400" w:lineRule="exact"/>
      </w:pPr>
    </w:p>
    <w:p w:rsidR="00412496" w:rsidRDefault="00987C44" w:rsidP="00987C44">
      <w:pPr>
        <w:shd w:val="clear" w:color="auto" w:fill="D9D9D9" w:themeFill="background1" w:themeFillShade="D9"/>
        <w:ind w:rightChars="-12" w:right="-25"/>
        <w:rPr>
          <w:color w:val="0000FF"/>
        </w:rPr>
      </w:pPr>
      <w:r>
        <w:rPr>
          <w:color w:val="0000FF"/>
        </w:rPr>
        <w:t>AT</w:t>
      </w:r>
      <w:r>
        <w:rPr>
          <w:color w:val="0000FF"/>
        </w:rPr>
        <w:tab/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B050"/>
        </w:rPr>
      </w:pPr>
      <w:r>
        <w:tab/>
      </w:r>
      <w:r>
        <w:tab/>
      </w:r>
      <w:r>
        <w:tab/>
      </w:r>
      <w:r>
        <w:tab/>
      </w:r>
      <w:r>
        <w:tab/>
      </w:r>
      <w:r w:rsidR="00412496">
        <w:t xml:space="preserve"> </w:t>
      </w:r>
      <w:r w:rsidR="00412496" w:rsidRPr="00412496">
        <w:rPr>
          <w:color w:val="00B050"/>
        </w:rPr>
        <w:t>//</w:t>
      </w:r>
      <w:r w:rsidR="00412496" w:rsidRPr="00412496">
        <w:rPr>
          <w:rFonts w:hint="eastAsia"/>
          <w:color w:val="00B050"/>
        </w:rPr>
        <w:t>检测模块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B050"/>
        </w:rPr>
      </w:pPr>
      <w:r>
        <w:t>OK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00FF"/>
        </w:rPr>
      </w:pPr>
      <w:r>
        <w:rPr>
          <w:color w:val="0000FF"/>
        </w:rPr>
        <w:t>AT+CGMR?</w:t>
      </w:r>
      <w:r w:rsidR="00412496">
        <w:rPr>
          <w:color w:val="0000FF"/>
        </w:rPr>
        <w:t xml:space="preserve">               </w:t>
      </w:r>
      <w:r w:rsidR="00412496" w:rsidRPr="00412496">
        <w:rPr>
          <w:color w:val="00B050"/>
        </w:rPr>
        <w:t>//</w:t>
      </w:r>
      <w:r w:rsidR="00412496" w:rsidRPr="00412496">
        <w:rPr>
          <w:rFonts w:hint="eastAsia"/>
          <w:color w:val="00B050"/>
        </w:rPr>
        <w:t>查询版本号</w:t>
      </w:r>
    </w:p>
    <w:p w:rsidR="00987C44" w:rsidRPr="00412496" w:rsidRDefault="008A16A7" w:rsidP="00987C44">
      <w:pPr>
        <w:shd w:val="clear" w:color="auto" w:fill="D9D9D9" w:themeFill="background1" w:themeFillShade="D9"/>
        <w:ind w:rightChars="-12" w:right="-25"/>
      </w:pPr>
      <w:r w:rsidRPr="008A16A7">
        <w:t>16000.1208.00.86.02.02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  <w:r>
        <w:t>OK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  <w:r>
        <w:rPr>
          <w:color w:val="0000FF"/>
        </w:rPr>
        <w:t xml:space="preserve">AT+CPIN?  </w:t>
      </w:r>
      <w:r>
        <w:tab/>
      </w:r>
      <w:r>
        <w:tab/>
      </w:r>
      <w:r>
        <w:tab/>
        <w:t xml:space="preserve">     </w:t>
      </w:r>
      <w:r>
        <w:rPr>
          <w:color w:val="00B050"/>
        </w:rPr>
        <w:t>//</w:t>
      </w:r>
      <w:r>
        <w:rPr>
          <w:rFonts w:hint="eastAsia"/>
          <w:color w:val="00B050"/>
        </w:rPr>
        <w:t>确认</w:t>
      </w:r>
      <w:r>
        <w:rPr>
          <w:color w:val="00B050"/>
        </w:rPr>
        <w:t>SIM</w:t>
      </w:r>
      <w:r>
        <w:rPr>
          <w:rFonts w:hint="eastAsia"/>
          <w:color w:val="00B050"/>
        </w:rPr>
        <w:t>卡是否被识别。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  <w:r>
        <w:t xml:space="preserve">+CPIN: READY </w:t>
      </w:r>
      <w:r>
        <w:tab/>
      </w:r>
    </w:p>
    <w:p w:rsidR="00412496" w:rsidRDefault="00412496" w:rsidP="00987C44">
      <w:pPr>
        <w:shd w:val="clear" w:color="auto" w:fill="D9D9D9" w:themeFill="background1" w:themeFillShade="D9"/>
        <w:ind w:rightChars="-12" w:right="-25"/>
      </w:pPr>
    </w:p>
    <w:p w:rsidR="00987C44" w:rsidRPr="00412496" w:rsidRDefault="00987C44" w:rsidP="00987C44">
      <w:pPr>
        <w:shd w:val="clear" w:color="auto" w:fill="D9D9D9" w:themeFill="background1" w:themeFillShade="D9"/>
        <w:ind w:rightChars="-12" w:right="-25"/>
      </w:pPr>
      <w:r>
        <w:t>OK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  <w:r>
        <w:rPr>
          <w:color w:val="0000FF"/>
        </w:rPr>
        <w:lastRenderedPageBreak/>
        <w:t xml:space="preserve">AT+CSQ?  </w:t>
      </w:r>
      <w:r>
        <w:rPr>
          <w:color w:val="0000FF"/>
        </w:rPr>
        <w:tab/>
      </w:r>
      <w:r>
        <w:tab/>
        <w:t xml:space="preserve">         </w:t>
      </w:r>
      <w:r>
        <w:rPr>
          <w:color w:val="00B050"/>
        </w:rPr>
        <w:t>//</w:t>
      </w:r>
      <w:r>
        <w:rPr>
          <w:rFonts w:hint="eastAsia"/>
          <w:color w:val="00B050"/>
        </w:rPr>
        <w:t>确认当前信号强度。</w:t>
      </w:r>
    </w:p>
    <w:p w:rsidR="00987C44" w:rsidRDefault="00412496" w:rsidP="00987C44">
      <w:pPr>
        <w:shd w:val="clear" w:color="auto" w:fill="D9D9D9" w:themeFill="background1" w:themeFillShade="D9"/>
        <w:ind w:rightChars="-12" w:right="-25"/>
      </w:pPr>
      <w:r>
        <w:t>+CSQ: 31</w:t>
      </w:r>
      <w:r w:rsidR="00987C44">
        <w:t xml:space="preserve">,99  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  <w:r>
        <w:t>OK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B050"/>
        </w:rPr>
      </w:pPr>
      <w:r>
        <w:rPr>
          <w:color w:val="0000FF"/>
        </w:rPr>
        <w:t>AT+CGREG?</w:t>
      </w:r>
      <w:r>
        <w:tab/>
      </w:r>
      <w:r>
        <w:tab/>
        <w:t xml:space="preserve">     </w:t>
      </w:r>
      <w:r>
        <w:tab/>
      </w:r>
      <w:r>
        <w:rPr>
          <w:color w:val="00B050"/>
        </w:rPr>
        <w:t>//</w:t>
      </w:r>
      <w:r>
        <w:rPr>
          <w:rFonts w:hint="eastAsia"/>
          <w:color w:val="00B050"/>
        </w:rPr>
        <w:t>查询</w:t>
      </w:r>
      <w:r>
        <w:rPr>
          <w:color w:val="00B050"/>
        </w:rPr>
        <w:t>PS</w:t>
      </w:r>
      <w:proofErr w:type="gramStart"/>
      <w:r>
        <w:rPr>
          <w:rFonts w:hint="eastAsia"/>
          <w:color w:val="00B050"/>
        </w:rPr>
        <w:t>域数据</w:t>
      </w:r>
      <w:proofErr w:type="gramEnd"/>
      <w:r>
        <w:rPr>
          <w:rFonts w:hint="eastAsia"/>
          <w:color w:val="00B050"/>
        </w:rPr>
        <w:t>服务是否可用，</w:t>
      </w:r>
      <w:r>
        <w:rPr>
          <w:color w:val="00B050"/>
        </w:rPr>
        <w:t>1</w:t>
      </w:r>
      <w:r>
        <w:rPr>
          <w:rFonts w:hint="eastAsia"/>
          <w:color w:val="00B050"/>
        </w:rPr>
        <w:t>或者</w:t>
      </w:r>
      <w:r>
        <w:rPr>
          <w:color w:val="00B050"/>
        </w:rPr>
        <w:t>5</w:t>
      </w:r>
      <w:r>
        <w:rPr>
          <w:rFonts w:hint="eastAsia"/>
          <w:color w:val="00B050"/>
        </w:rPr>
        <w:t>可用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  <w:r>
        <w:t xml:space="preserve">+CGREG: 0,1 </w:t>
      </w:r>
      <w:r>
        <w:tab/>
      </w:r>
      <w:r>
        <w:tab/>
      </w:r>
      <w:r>
        <w:tab/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</w:p>
    <w:p w:rsidR="00987C44" w:rsidRDefault="00987C44" w:rsidP="00987C44">
      <w:pPr>
        <w:shd w:val="clear" w:color="auto" w:fill="D9D9D9" w:themeFill="background1" w:themeFillShade="D9"/>
        <w:ind w:rightChars="-12" w:right="-25"/>
      </w:pPr>
      <w:r>
        <w:t>OK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B050"/>
        </w:rPr>
      </w:pPr>
      <w:r>
        <w:rPr>
          <w:color w:val="0000FF"/>
        </w:rPr>
        <w:t xml:space="preserve">AT+COPS?    </w:t>
      </w:r>
      <w:r>
        <w:rPr>
          <w:color w:val="0000FF"/>
        </w:rPr>
        <w:tab/>
      </w:r>
      <w:r>
        <w:rPr>
          <w:color w:val="0000FF"/>
        </w:rPr>
        <w:tab/>
        <w:t xml:space="preserve">   </w:t>
      </w:r>
      <w:r>
        <w:rPr>
          <w:color w:val="000000" w:themeColor="text1"/>
        </w:rPr>
        <w:t xml:space="preserve"> </w:t>
      </w:r>
      <w:r>
        <w:rPr>
          <w:color w:val="00B050"/>
        </w:rPr>
        <w:t>//</w:t>
      </w:r>
      <w:r>
        <w:rPr>
          <w:rFonts w:hint="eastAsia"/>
          <w:color w:val="00B050"/>
        </w:rPr>
        <w:t>查询当前所在运营商和网络制式（可选）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0000" w:themeColor="text1"/>
        </w:rPr>
      </w:pPr>
      <w:r>
        <w:rPr>
          <w:color w:val="000000" w:themeColor="text1"/>
        </w:rPr>
        <w:t xml:space="preserve">+COPS: 0,0,"CHINA MOBILE",7      </w:t>
      </w:r>
      <w:r>
        <w:rPr>
          <w:color w:val="00B050"/>
        </w:rPr>
        <w:t xml:space="preserve"> //7--4G</w:t>
      </w:r>
      <w:r>
        <w:rPr>
          <w:rFonts w:hint="eastAsia"/>
          <w:color w:val="00B050"/>
        </w:rPr>
        <w:t>、</w:t>
      </w:r>
      <w:r>
        <w:rPr>
          <w:color w:val="00B050"/>
        </w:rPr>
        <w:t>2 --3G</w:t>
      </w:r>
      <w:r>
        <w:rPr>
          <w:rFonts w:hint="eastAsia"/>
          <w:color w:val="00B050"/>
        </w:rPr>
        <w:t>、</w:t>
      </w:r>
      <w:r>
        <w:rPr>
          <w:color w:val="00B050"/>
        </w:rPr>
        <w:t>0---2G</w:t>
      </w:r>
      <w:r>
        <w:rPr>
          <w:rFonts w:hint="eastAsia"/>
          <w:color w:val="00B050"/>
        </w:rPr>
        <w:t>。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0000" w:themeColor="text1"/>
        </w:rPr>
      </w:pP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0000" w:themeColor="text1"/>
        </w:rPr>
      </w:pPr>
      <w:r>
        <w:rPr>
          <w:color w:val="000000" w:themeColor="text1"/>
        </w:rPr>
        <w:t>OK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00FF"/>
        </w:rPr>
      </w:pPr>
      <w:r>
        <w:rPr>
          <w:color w:val="0000FF"/>
        </w:rPr>
        <w:t>AT+MIPCALL?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B050"/>
        </w:rPr>
      </w:pPr>
      <w:r>
        <w:rPr>
          <w:color w:val="000000" w:themeColor="text1"/>
        </w:rPr>
        <w:t xml:space="preserve">+MIPCALL: 1,10.172.227.8 </w:t>
      </w:r>
      <w:r>
        <w:rPr>
          <w:color w:val="00B050"/>
        </w:rPr>
        <w:t xml:space="preserve"> //</w:t>
      </w:r>
      <w:r>
        <w:rPr>
          <w:rFonts w:hint="eastAsia"/>
          <w:color w:val="00B050"/>
        </w:rPr>
        <w:t>必须等待</w:t>
      </w:r>
      <w:r>
        <w:rPr>
          <w:color w:val="00B050"/>
        </w:rPr>
        <w:t>IP</w:t>
      </w:r>
      <w:r>
        <w:rPr>
          <w:rFonts w:hint="eastAsia"/>
          <w:color w:val="00B050"/>
        </w:rPr>
        <w:t>返回再做下面操作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B050"/>
        </w:rPr>
      </w:pP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0000" w:themeColor="text1"/>
        </w:rPr>
      </w:pPr>
      <w:r>
        <w:rPr>
          <w:color w:val="000000" w:themeColor="text1"/>
        </w:rPr>
        <w:t>OK</w:t>
      </w:r>
    </w:p>
    <w:p w:rsidR="00987C44" w:rsidRDefault="00987C44" w:rsidP="00987C44">
      <w:pPr>
        <w:shd w:val="clear" w:color="auto" w:fill="D9D9D9" w:themeFill="background1" w:themeFillShade="D9"/>
        <w:rPr>
          <w:rFonts w:ascii="Arial" w:eastAsia="宋体" w:hAnsi="Arial"/>
          <w:color w:val="0000FF"/>
          <w:szCs w:val="21"/>
        </w:rPr>
      </w:pPr>
      <w:r>
        <w:rPr>
          <w:color w:val="0000FF"/>
        </w:rPr>
        <w:t>AT+MIPCALL=1</w:t>
      </w:r>
      <w:r>
        <w:rPr>
          <w:color w:val="0000FF"/>
        </w:rPr>
        <w:tab/>
        <w:t xml:space="preserve">        </w:t>
      </w:r>
      <w:r>
        <w:rPr>
          <w:color w:val="00B050"/>
        </w:rPr>
        <w:t>//</w:t>
      </w:r>
      <w:r>
        <w:rPr>
          <w:rFonts w:hint="eastAsia"/>
          <w:color w:val="00B050"/>
        </w:rPr>
        <w:t>请求</w:t>
      </w:r>
      <w:r>
        <w:rPr>
          <w:color w:val="00B050"/>
        </w:rPr>
        <w:t>IP</w:t>
      </w:r>
      <w:r>
        <w:rPr>
          <w:rFonts w:hint="eastAsia"/>
          <w:color w:val="00B050"/>
        </w:rPr>
        <w:t>，有</w:t>
      </w:r>
      <w:r>
        <w:rPr>
          <w:color w:val="00B050"/>
        </w:rPr>
        <w:t>IP</w:t>
      </w:r>
      <w:r>
        <w:rPr>
          <w:rFonts w:hint="eastAsia"/>
          <w:color w:val="00B050"/>
        </w:rPr>
        <w:t>的情况下不发“</w:t>
      </w:r>
      <w:r>
        <w:rPr>
          <w:color w:val="00B050"/>
        </w:rPr>
        <w:t>AT+MIPCALL=1</w:t>
      </w:r>
      <w:r>
        <w:rPr>
          <w:rFonts w:hint="eastAsia"/>
          <w:color w:val="00B050"/>
        </w:rPr>
        <w:t>”</w:t>
      </w:r>
    </w:p>
    <w:p w:rsidR="00987C44" w:rsidRDefault="00987C44" w:rsidP="00987C44">
      <w:pPr>
        <w:shd w:val="clear" w:color="auto" w:fill="D9D9D9" w:themeFill="background1" w:themeFillShade="D9"/>
        <w:rPr>
          <w:noProof/>
        </w:rPr>
      </w:pPr>
      <w:r>
        <w:rPr>
          <w:noProof/>
        </w:rPr>
        <w:t>OK</w:t>
      </w:r>
    </w:p>
    <w:p w:rsidR="00987C44" w:rsidRDefault="00987C44" w:rsidP="00987C44">
      <w:pPr>
        <w:shd w:val="clear" w:color="auto" w:fill="D9D9D9" w:themeFill="background1" w:themeFillShade="D9"/>
        <w:rPr>
          <w:noProof/>
        </w:rPr>
      </w:pPr>
    </w:p>
    <w:p w:rsidR="00987C44" w:rsidRDefault="00987C44" w:rsidP="00987C44">
      <w:pPr>
        <w:shd w:val="clear" w:color="auto" w:fill="D9D9D9" w:themeFill="background1" w:themeFillShade="D9"/>
        <w:rPr>
          <w:noProof/>
        </w:rPr>
      </w:pPr>
      <w:r>
        <w:rPr>
          <w:noProof/>
        </w:rPr>
        <w:t>+MIPCALL: 10.196.34.216</w:t>
      </w:r>
    </w:p>
    <w:p w:rsidR="00987C44" w:rsidRDefault="00987C44" w:rsidP="00987C44">
      <w:pPr>
        <w:shd w:val="clear" w:color="auto" w:fill="D9D9D9" w:themeFill="background1" w:themeFillShade="D9"/>
        <w:rPr>
          <w:color w:val="0000FF"/>
        </w:rPr>
      </w:pPr>
      <w:r>
        <w:rPr>
          <w:color w:val="0000FF"/>
        </w:rPr>
        <w:t>AT+MIPCALL?</w:t>
      </w:r>
    </w:p>
    <w:p w:rsidR="00987C44" w:rsidRDefault="00987C44" w:rsidP="00987C44">
      <w:pPr>
        <w:shd w:val="clear" w:color="auto" w:fill="D9D9D9" w:themeFill="background1" w:themeFillShade="D9"/>
        <w:rPr>
          <w:noProof/>
        </w:rPr>
      </w:pPr>
      <w:r>
        <w:rPr>
          <w:noProof/>
        </w:rPr>
        <w:t>+MIPCALL: 1,10.196.34.216</w:t>
      </w:r>
      <w:r>
        <w:rPr>
          <w:noProof/>
        </w:rPr>
        <w:tab/>
      </w:r>
      <w:r>
        <w:rPr>
          <w:color w:val="00B050"/>
        </w:rPr>
        <w:t>//</w:t>
      </w:r>
      <w:r>
        <w:rPr>
          <w:rFonts w:hint="eastAsia"/>
          <w:color w:val="00B050"/>
        </w:rPr>
        <w:t>必须等待</w:t>
      </w:r>
      <w:r>
        <w:rPr>
          <w:color w:val="00B050"/>
        </w:rPr>
        <w:t>IP</w:t>
      </w:r>
      <w:r>
        <w:rPr>
          <w:rFonts w:hint="eastAsia"/>
          <w:color w:val="00B050"/>
        </w:rPr>
        <w:t>返回再做下面操作</w:t>
      </w:r>
    </w:p>
    <w:p w:rsidR="00987C44" w:rsidRDefault="00987C44" w:rsidP="00987C44">
      <w:pPr>
        <w:shd w:val="clear" w:color="auto" w:fill="D9D9D9" w:themeFill="background1" w:themeFillShade="D9"/>
        <w:rPr>
          <w:noProof/>
        </w:rPr>
      </w:pPr>
    </w:p>
    <w:p w:rsidR="00987C44" w:rsidRDefault="00987C44" w:rsidP="00987C44">
      <w:pPr>
        <w:shd w:val="clear" w:color="auto" w:fill="D9D9D9" w:themeFill="background1" w:themeFillShade="D9"/>
        <w:rPr>
          <w:color w:val="0000FF"/>
        </w:rPr>
      </w:pPr>
      <w:r>
        <w:rPr>
          <w:noProof/>
        </w:rPr>
        <w:t>OK</w:t>
      </w:r>
    </w:p>
    <w:p w:rsidR="00987C44" w:rsidRDefault="00987C44" w:rsidP="00987C44">
      <w:pPr>
        <w:shd w:val="clear" w:color="auto" w:fill="D9D9D9" w:themeFill="background1" w:themeFillShade="D9"/>
        <w:ind w:rightChars="-12" w:right="-25"/>
        <w:rPr>
          <w:color w:val="000000" w:themeColor="text1"/>
        </w:rPr>
      </w:pPr>
    </w:p>
    <w:p w:rsidR="00987C44" w:rsidRPr="00987C44" w:rsidRDefault="00987C44" w:rsidP="00987C44">
      <w:pPr>
        <w:pStyle w:val="1"/>
        <w:numPr>
          <w:ilvl w:val="0"/>
          <w:numId w:val="0"/>
        </w:numPr>
        <w:rPr>
          <w:sz w:val="32"/>
          <w:szCs w:val="21"/>
        </w:rPr>
      </w:pPr>
      <w:bookmarkStart w:id="9" w:name="_Toc76054316"/>
      <w:bookmarkStart w:id="10" w:name="_Toc85465954"/>
      <w:r>
        <w:rPr>
          <w:rFonts w:hint="eastAsia"/>
        </w:rPr>
        <w:t>三</w:t>
      </w:r>
      <w:r>
        <w:t xml:space="preserve"> </w:t>
      </w:r>
      <w:r>
        <w:rPr>
          <w:rFonts w:hint="eastAsia"/>
        </w:rPr>
        <w:t>控制模块发送</w:t>
      </w:r>
      <w:r>
        <w:t>AT</w:t>
      </w:r>
      <w:r>
        <w:rPr>
          <w:rFonts w:hint="eastAsia"/>
        </w:rPr>
        <w:t>命令连接华为云</w:t>
      </w:r>
      <w:bookmarkEnd w:id="9"/>
      <w:bookmarkEnd w:id="10"/>
    </w:p>
    <w:p w:rsidR="00987C44" w:rsidRDefault="00987C44" w:rsidP="008A16A7">
      <w:pPr>
        <w:shd w:val="clear" w:color="auto" w:fill="D9D9D9" w:themeFill="background1" w:themeFillShade="D9"/>
        <w:jc w:val="left"/>
        <w:rPr>
          <w:color w:val="0000FF"/>
        </w:rPr>
      </w:pPr>
      <w:r>
        <w:rPr>
          <w:color w:val="0000FF"/>
        </w:rPr>
        <w:t>AT+HMCON=0,60,"</w:t>
      </w:r>
      <w:r w:rsidR="008A16A7" w:rsidRPr="008A16A7">
        <w:t xml:space="preserve"> </w:t>
      </w:r>
      <w:r w:rsidR="008A16A7" w:rsidRPr="008A16A7">
        <w:rPr>
          <w:color w:val="0000FF"/>
        </w:rPr>
        <w:t>58766c5f44.st1.iotda-device.cn-north-4.myhuaweicloud.com</w:t>
      </w:r>
      <w:r>
        <w:rPr>
          <w:color w:val="0000FF"/>
        </w:rPr>
        <w:t>","</w:t>
      </w:r>
      <w:r w:rsidR="008A16A7">
        <w:rPr>
          <w:color w:val="0000FF"/>
        </w:rPr>
        <w:t>1</w:t>
      </w:r>
      <w:r>
        <w:rPr>
          <w:color w:val="0000FF"/>
        </w:rPr>
        <w:t>883",</w:t>
      </w:r>
      <w:r w:rsidR="00412496" w:rsidRPr="00412496">
        <w:rPr>
          <w:color w:val="0000FF"/>
        </w:rPr>
        <w:t>"6110e20e0ad1ed0286438504_Humidifier001","zrr03181996"</w:t>
      </w:r>
      <w:r w:rsidR="0081614C">
        <w:rPr>
          <w:color w:val="0000FF"/>
        </w:rPr>
        <w:t>,0</w:t>
      </w:r>
    </w:p>
    <w:p w:rsidR="00987C44" w:rsidRPr="008A16A7" w:rsidRDefault="00987C44" w:rsidP="00987C44">
      <w:pPr>
        <w:shd w:val="clear" w:color="auto" w:fill="D9D9D9" w:themeFill="background1" w:themeFillShade="D9"/>
        <w:rPr>
          <w:color w:val="0000FF"/>
        </w:rPr>
      </w:pPr>
    </w:p>
    <w:p w:rsidR="00987C44" w:rsidRPr="00987C44" w:rsidRDefault="00987C44" w:rsidP="00987C44">
      <w:pPr>
        <w:shd w:val="clear" w:color="auto" w:fill="D9D9D9" w:themeFill="background1" w:themeFillShade="D9"/>
        <w:rPr>
          <w:noProof/>
        </w:rPr>
      </w:pPr>
      <w:r>
        <w:rPr>
          <w:noProof/>
        </w:rPr>
        <w:t>+HMCON OK</w:t>
      </w:r>
      <w:r>
        <w:rPr>
          <w:color w:val="0000FF"/>
        </w:rPr>
        <w:t xml:space="preserve">             </w:t>
      </w:r>
    </w:p>
    <w:p w:rsidR="00987C44" w:rsidRPr="00987C44" w:rsidRDefault="00987C44" w:rsidP="00987C44">
      <w:pPr>
        <w:shd w:val="clear" w:color="auto" w:fill="D9D9D9" w:themeFill="background1" w:themeFillShade="D9"/>
        <w:rPr>
          <w:color w:val="00B050"/>
        </w:rPr>
      </w:pPr>
      <w:r w:rsidRPr="00987C44">
        <w:rPr>
          <w:color w:val="00B050"/>
        </w:rPr>
        <w:t>//</w:t>
      </w:r>
      <w:r w:rsidRPr="00987C44">
        <w:rPr>
          <w:rFonts w:hint="eastAsia"/>
          <w:color w:val="00B050"/>
        </w:rPr>
        <w:t>“</w:t>
      </w:r>
      <w:r w:rsidR="008A16A7" w:rsidRPr="008A16A7">
        <w:rPr>
          <w:color w:val="00B050"/>
        </w:rPr>
        <w:t>58766c5f44.st1.iotda-device.cn-north-4.myhuaweicloud.com</w:t>
      </w:r>
      <w:r w:rsidRPr="00987C44">
        <w:rPr>
          <w:rFonts w:hint="eastAsia"/>
          <w:color w:val="00B050"/>
        </w:rPr>
        <w:t>”为</w:t>
      </w:r>
      <w:r w:rsidR="008A16A7">
        <w:rPr>
          <w:rFonts w:hint="eastAsia"/>
          <w:color w:val="00B050"/>
        </w:rPr>
        <w:t>M</w:t>
      </w:r>
      <w:r w:rsidR="008A16A7">
        <w:rPr>
          <w:color w:val="00B050"/>
        </w:rPr>
        <w:t>QTT</w:t>
      </w:r>
      <w:r w:rsidR="008A16A7">
        <w:rPr>
          <w:rFonts w:hint="eastAsia"/>
          <w:color w:val="00B050"/>
        </w:rPr>
        <w:t>连接参数中的地址，具体见下图</w:t>
      </w:r>
      <w:r w:rsidRPr="00987C44">
        <w:rPr>
          <w:rFonts w:hint="eastAsia"/>
          <w:color w:val="00B050"/>
        </w:rPr>
        <w:t>，</w:t>
      </w:r>
      <w:r w:rsidR="00412496" w:rsidRPr="00412496">
        <w:rPr>
          <w:color w:val="00B050"/>
        </w:rPr>
        <w:t>"6110e20e0ad1ed0286438504_Humidifier001","zrr03181996"</w:t>
      </w:r>
      <w:r>
        <w:rPr>
          <w:rFonts w:hint="eastAsia"/>
          <w:color w:val="00B050"/>
        </w:rPr>
        <w:t>为设备I</w:t>
      </w:r>
      <w:r>
        <w:rPr>
          <w:color w:val="00B050"/>
        </w:rPr>
        <w:t>D</w:t>
      </w:r>
      <w:r>
        <w:rPr>
          <w:rFonts w:hint="eastAsia"/>
          <w:color w:val="00B050"/>
        </w:rPr>
        <w:t>和</w:t>
      </w:r>
      <w:proofErr w:type="gramStart"/>
      <w:r>
        <w:rPr>
          <w:rFonts w:hint="eastAsia"/>
          <w:color w:val="00B050"/>
        </w:rPr>
        <w:t>秘钥</w:t>
      </w:r>
      <w:proofErr w:type="gramEnd"/>
    </w:p>
    <w:p w:rsidR="00987C44" w:rsidRDefault="008A16A7" w:rsidP="00987C4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28553AD" wp14:editId="779D4FD0">
            <wp:extent cx="5274310" cy="1901190"/>
            <wp:effectExtent l="0" t="0" r="254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44" w:rsidRDefault="00987C44" w:rsidP="00987C44">
      <w:pPr>
        <w:spacing w:line="360" w:lineRule="auto"/>
      </w:pPr>
      <w:r>
        <w:rPr>
          <w:rFonts w:hint="eastAsia"/>
        </w:rPr>
        <w:t>当连接好后，网站上设备的“状态”会由“离线”变为“在线”，点击查看可以进入“设备详情”页面。</w:t>
      </w:r>
    </w:p>
    <w:p w:rsidR="00987C44" w:rsidRDefault="00987C44" w:rsidP="00987C44">
      <w:pPr>
        <w:spacing w:line="360" w:lineRule="auto"/>
        <w:rPr>
          <w:rFonts w:hint="eastAsia"/>
        </w:rPr>
      </w:pPr>
      <w:r>
        <w:rPr>
          <w:rFonts w:hint="eastAsia"/>
        </w:rPr>
        <w:t>此时模块已经成功连接到华为云。</w:t>
      </w:r>
    </w:p>
    <w:p w:rsidR="00987C44" w:rsidRDefault="00987C44" w:rsidP="00987C44">
      <w:pPr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2A87CF2" wp14:editId="54CE3345">
            <wp:extent cx="5247445" cy="19858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57" cy="20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44" w:rsidRDefault="00987C44" w:rsidP="00987C44">
      <w:pPr>
        <w:pStyle w:val="1"/>
        <w:numPr>
          <w:ilvl w:val="0"/>
          <w:numId w:val="0"/>
        </w:numPr>
        <w:ind w:left="432" w:hanging="432"/>
      </w:pPr>
      <w:bookmarkStart w:id="11" w:name="_Toc85465955"/>
      <w:r>
        <w:rPr>
          <w:rFonts w:hint="eastAsia"/>
        </w:rPr>
        <w:t>四</w:t>
      </w:r>
      <w:r>
        <w:rPr>
          <w:rFonts w:hint="eastAsia"/>
        </w:rPr>
        <w:t xml:space="preserve"> </w:t>
      </w:r>
      <w:r>
        <w:rPr>
          <w:rFonts w:hint="eastAsia"/>
        </w:rPr>
        <w:t>云端控制设备</w:t>
      </w:r>
      <w:bookmarkEnd w:id="11"/>
    </w:p>
    <w:p w:rsidR="00987C44" w:rsidRDefault="00987C44" w:rsidP="00987C44">
      <w:pPr>
        <w:pStyle w:val="2"/>
      </w:pPr>
      <w:bookmarkStart w:id="12" w:name="_Toc85465956"/>
      <w:r>
        <w:rPr>
          <w:rFonts w:hint="eastAsia"/>
        </w:rPr>
        <w:t>4</w:t>
      </w:r>
      <w:r>
        <w:t xml:space="preserve">.1 </w:t>
      </w:r>
      <w:r>
        <w:rPr>
          <w:rFonts w:hint="eastAsia"/>
        </w:rPr>
        <w:t>创建模型</w:t>
      </w:r>
      <w:bookmarkEnd w:id="12"/>
    </w:p>
    <w:p w:rsidR="00987C44" w:rsidRDefault="00987C44" w:rsidP="00987C44">
      <w:r>
        <w:rPr>
          <w:rFonts w:hint="eastAsia"/>
        </w:rPr>
        <w:t>依次点击“产品”、“查看”、“自定义模型”</w:t>
      </w:r>
    </w:p>
    <w:p w:rsidR="00412496" w:rsidRDefault="00412496" w:rsidP="00987C44"/>
    <w:p w:rsidR="00987C44" w:rsidRDefault="00987C44" w:rsidP="00987C44">
      <w:r>
        <w:rPr>
          <w:noProof/>
        </w:rPr>
        <w:drawing>
          <wp:inline distT="0" distB="0" distL="0" distR="0" wp14:anchorId="0591B25D" wp14:editId="41745A86">
            <wp:extent cx="5274310" cy="20745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44" w:rsidRDefault="00987C44" w:rsidP="00987C44"/>
    <w:p w:rsidR="00987C44" w:rsidRDefault="00987C44" w:rsidP="00987C44">
      <w:r>
        <w:rPr>
          <w:rFonts w:hint="eastAsia"/>
        </w:rPr>
        <w:lastRenderedPageBreak/>
        <w:t>服务I</w:t>
      </w:r>
      <w:r>
        <w:t>D</w:t>
      </w:r>
      <w:r>
        <w:rPr>
          <w:rFonts w:hint="eastAsia"/>
        </w:rPr>
        <w:t>：</w:t>
      </w:r>
      <w:r w:rsidRPr="00987C44">
        <w:t>Spray switch control</w:t>
      </w:r>
    </w:p>
    <w:p w:rsidR="00987C44" w:rsidRDefault="00987C44" w:rsidP="00987C44"/>
    <w:p w:rsidR="00987C44" w:rsidRDefault="00987C44" w:rsidP="00987C44">
      <w:r>
        <w:rPr>
          <w:noProof/>
        </w:rPr>
        <w:drawing>
          <wp:inline distT="0" distB="0" distL="0" distR="0" wp14:anchorId="27C19E1F" wp14:editId="49DBE420">
            <wp:extent cx="5274310" cy="23818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44" w:rsidRDefault="00987C44" w:rsidP="00987C44"/>
    <w:p w:rsidR="00987C44" w:rsidRDefault="00987C44" w:rsidP="00987C44">
      <w:r>
        <w:rPr>
          <w:rFonts w:hint="eastAsia"/>
        </w:rPr>
        <w:t>添加属性和命令</w:t>
      </w:r>
    </w:p>
    <w:p w:rsidR="00987C44" w:rsidRDefault="00987C44" w:rsidP="00987C44"/>
    <w:p w:rsidR="00987C44" w:rsidRDefault="00987C44" w:rsidP="00987C44">
      <w:r>
        <w:rPr>
          <w:noProof/>
        </w:rPr>
        <w:drawing>
          <wp:inline distT="0" distB="0" distL="0" distR="0" wp14:anchorId="13CB89CD" wp14:editId="02723FB7">
            <wp:extent cx="5274310" cy="22828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44" w:rsidRDefault="00987C44" w:rsidP="00987C44"/>
    <w:p w:rsidR="00987C44" w:rsidRDefault="00987C44" w:rsidP="00987C44">
      <w:r>
        <w:rPr>
          <w:rFonts w:hint="eastAsia"/>
        </w:rPr>
        <w:t>属性示例如下</w:t>
      </w:r>
    </w:p>
    <w:p w:rsidR="00987C44" w:rsidRDefault="00987C44" w:rsidP="00987C44"/>
    <w:p w:rsidR="00987C44" w:rsidRDefault="00987C44" w:rsidP="00412496">
      <w:pPr>
        <w:jc w:val="center"/>
      </w:pPr>
      <w:r>
        <w:rPr>
          <w:noProof/>
        </w:rPr>
        <w:lastRenderedPageBreak/>
        <w:drawing>
          <wp:inline distT="0" distB="0" distL="0" distR="0" wp14:anchorId="7402F278" wp14:editId="301CDF22">
            <wp:extent cx="4257631" cy="254299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7631" cy="25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44" w:rsidRDefault="00987C44" w:rsidP="00987C44">
      <w:r>
        <w:rPr>
          <w:rFonts w:hint="eastAsia"/>
        </w:rPr>
        <w:t>命令示例如下</w:t>
      </w:r>
    </w:p>
    <w:p w:rsidR="00987C44" w:rsidRDefault="00987C44" w:rsidP="00987C44">
      <w:r w:rsidRPr="007722C7">
        <w:rPr>
          <w:noProof/>
        </w:rPr>
        <w:drawing>
          <wp:inline distT="0" distB="0" distL="0" distR="0" wp14:anchorId="5EA8D75E" wp14:editId="0E5B1DF3">
            <wp:extent cx="5274310" cy="2381250"/>
            <wp:effectExtent l="0" t="0" r="2540" b="0"/>
            <wp:docPr id="22" name="图片 22" descr="C:\Users\F21L002269\AppData\Roaming\DingTalk\1722758379_v2\ImageFiles\1628584763110_475104FA-6443-4f99-B052-B053D95F1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21L002269\AppData\Roaming\DingTalk\1722758379_v2\ImageFiles\1628584763110_475104FA-6443-4f99-B052-B053D95F1AD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44" w:rsidRDefault="00987C44" w:rsidP="00987C44">
      <w:r>
        <w:rPr>
          <w:rFonts w:hint="eastAsia"/>
        </w:rPr>
        <w:t>此时，模型创建成功。</w:t>
      </w:r>
    </w:p>
    <w:p w:rsidR="00987C44" w:rsidRDefault="00987C44" w:rsidP="00987C44">
      <w:pPr>
        <w:pStyle w:val="2"/>
      </w:pPr>
      <w:bookmarkStart w:id="13" w:name="_Toc85465957"/>
      <w:r>
        <w:t xml:space="preserve">4.2 </w:t>
      </w:r>
      <w:r>
        <w:rPr>
          <w:rFonts w:hint="eastAsia"/>
        </w:rPr>
        <w:t>模块控制设备</w:t>
      </w:r>
      <w:bookmarkEnd w:id="13"/>
    </w:p>
    <w:p w:rsidR="00987C44" w:rsidRDefault="00987C44" w:rsidP="00987C44">
      <w:r w:rsidRPr="00987C44">
        <w:rPr>
          <w:rFonts w:hint="eastAsia"/>
        </w:rPr>
        <w:t>点击左侧“监控运维”的“在线调试”，右上角的“选择设备”</w:t>
      </w:r>
      <w:r>
        <w:rPr>
          <w:rFonts w:hint="eastAsia"/>
        </w:rPr>
        <w:t>，下发命令到设备</w:t>
      </w:r>
    </w:p>
    <w:p w:rsidR="00412496" w:rsidRDefault="00987C44" w:rsidP="00987C44">
      <w:r>
        <w:rPr>
          <w:noProof/>
        </w:rPr>
        <w:drawing>
          <wp:inline distT="0" distB="0" distL="0" distR="0" wp14:anchorId="58989CDD" wp14:editId="71C69CDA">
            <wp:extent cx="5137150" cy="2319944"/>
            <wp:effectExtent l="0" t="0" r="635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1742" cy="232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44" w:rsidRDefault="00987C44" w:rsidP="00987C44">
      <w:r>
        <w:rPr>
          <w:noProof/>
        </w:rPr>
        <w:lastRenderedPageBreak/>
        <w:drawing>
          <wp:inline distT="0" distB="0" distL="0" distR="0" wp14:anchorId="6B7C5DD7" wp14:editId="1D28EAAF">
            <wp:extent cx="5168900" cy="2334282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6889" cy="234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44" w:rsidRDefault="00987C44" w:rsidP="00987C44"/>
    <w:p w:rsidR="00987C44" w:rsidRDefault="00987C44" w:rsidP="00987C44">
      <w:r w:rsidRPr="00987C44">
        <w:rPr>
          <w:rFonts w:hint="eastAsia"/>
        </w:rPr>
        <w:t>命令发送成功，串口调试器会接收到云端发送的命令</w:t>
      </w:r>
    </w:p>
    <w:p w:rsidR="00987C44" w:rsidRDefault="00987C44" w:rsidP="00987C44"/>
    <w:p w:rsidR="00987C44" w:rsidRDefault="00987C44" w:rsidP="00987C44">
      <w:r>
        <w:rPr>
          <w:noProof/>
        </w:rPr>
        <w:drawing>
          <wp:inline distT="0" distB="0" distL="0" distR="0" wp14:anchorId="45BFEC81" wp14:editId="6EE0DBCA">
            <wp:extent cx="4752975" cy="16287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44" w:rsidRDefault="00987C44" w:rsidP="00987C44">
      <w:pPr>
        <w:pStyle w:val="2"/>
      </w:pPr>
      <w:bookmarkStart w:id="14" w:name="_Toc85465958"/>
      <w:r>
        <w:rPr>
          <w:rFonts w:hint="eastAsia"/>
        </w:rPr>
        <w:t>4</w:t>
      </w:r>
      <w:r>
        <w:t xml:space="preserve">.3 </w:t>
      </w:r>
      <w:r w:rsidRPr="00987C44">
        <w:t>设备上传信息到云端</w:t>
      </w:r>
      <w:bookmarkEnd w:id="14"/>
    </w:p>
    <w:p w:rsidR="00987C44" w:rsidRDefault="00987C44" w:rsidP="00987C44">
      <w:pPr>
        <w:rPr>
          <w:kern w:val="0"/>
        </w:rPr>
      </w:pPr>
      <w:r>
        <w:rPr>
          <w:rFonts w:ascii="宋体" w:hAnsi="宋体" w:cs="宋体" w:hint="eastAsia"/>
          <w:kern w:val="0"/>
        </w:rPr>
        <w:t>首先订阅这个上报属性的</w:t>
      </w:r>
      <w:r>
        <w:rPr>
          <w:kern w:val="0"/>
        </w:rPr>
        <w:t>TOPIC</w:t>
      </w:r>
      <w:r>
        <w:rPr>
          <w:rFonts w:hint="eastAsia"/>
          <w:kern w:val="0"/>
        </w:rPr>
        <w:t>，一般来说模块会默认订阅，重复订阅会报错</w:t>
      </w:r>
      <w:r>
        <w:rPr>
          <w:kern w:val="0"/>
        </w:rPr>
        <w:t>“ER8”</w:t>
      </w:r>
      <w:r>
        <w:rPr>
          <w:rFonts w:hint="eastAsia"/>
          <w:kern w:val="0"/>
        </w:rPr>
        <w:t>，如果未订阅的可以发</w:t>
      </w:r>
      <w:r>
        <w:rPr>
          <w:kern w:val="0"/>
        </w:rPr>
        <w:t>AT</w:t>
      </w:r>
      <w:r>
        <w:rPr>
          <w:rFonts w:hint="eastAsia"/>
          <w:kern w:val="0"/>
        </w:rPr>
        <w:t>订阅。</w:t>
      </w:r>
    </w:p>
    <w:p w:rsidR="00987C44" w:rsidRDefault="00987C44" w:rsidP="00987C44">
      <w:pPr>
        <w:rPr>
          <w:kern w:val="0"/>
        </w:rPr>
      </w:pPr>
    </w:p>
    <w:p w:rsidR="00987C44" w:rsidRDefault="00987C44" w:rsidP="00987C44">
      <w:pPr>
        <w:shd w:val="clear" w:color="auto" w:fill="D9D9D9" w:themeFill="background1" w:themeFillShade="D9"/>
        <w:rPr>
          <w:color w:val="0070C0"/>
          <w:kern w:val="0"/>
        </w:rPr>
      </w:pPr>
      <w:r>
        <w:rPr>
          <w:color w:val="0070C0"/>
          <w:kern w:val="0"/>
        </w:rPr>
        <w:t>AT+HMSUB=0,"$oc/devices/60c30a1e5f880902bc9a6288_Humidifier001/sys/properties/report"</w:t>
      </w:r>
    </w:p>
    <w:p w:rsidR="00987C44" w:rsidRDefault="00987C44" w:rsidP="00987C44"/>
    <w:p w:rsidR="00987C44" w:rsidRDefault="00987C44" w:rsidP="00987C44">
      <w:r>
        <w:rPr>
          <w:rFonts w:hint="eastAsia"/>
        </w:rPr>
        <w:t>将设备属性Switch：1上传到云端</w:t>
      </w:r>
    </w:p>
    <w:p w:rsidR="00987C44" w:rsidRDefault="00987C44" w:rsidP="00987C44"/>
    <w:p w:rsidR="00987C44" w:rsidRPr="00987C44" w:rsidRDefault="00987C44" w:rsidP="00987C44">
      <w:pPr>
        <w:shd w:val="clear" w:color="auto" w:fill="D9D9D9" w:themeFill="background1" w:themeFillShade="D9"/>
        <w:rPr>
          <w:color w:val="0070C0"/>
          <w:kern w:val="0"/>
        </w:rPr>
      </w:pPr>
      <w:r w:rsidRPr="00987C44">
        <w:rPr>
          <w:color w:val="0070C0"/>
          <w:kern w:val="0"/>
        </w:rPr>
        <w:t>AT+HMPUB=1,"$oc/devices/6110e20e0ad1ed0286438504_Humidifier001/sys/properties/report"</w:t>
      </w:r>
      <w:proofErr w:type="gramStart"/>
      <w:r w:rsidRPr="00987C44">
        <w:rPr>
          <w:color w:val="0070C0"/>
          <w:kern w:val="0"/>
        </w:rPr>
        <w:t>,76</w:t>
      </w:r>
      <w:proofErr w:type="gramEnd"/>
      <w:r w:rsidRPr="00987C44">
        <w:rPr>
          <w:color w:val="0070C0"/>
          <w:kern w:val="0"/>
        </w:rPr>
        <w:t>,"{\"services\":[{\"service_id\":\"Sprayswitchcontrol\",\"properties\":{\"Switch\":1}}]}"</w:t>
      </w:r>
    </w:p>
    <w:p w:rsidR="00987C44" w:rsidRPr="00987C44" w:rsidRDefault="00987C44" w:rsidP="00987C44">
      <w:pPr>
        <w:shd w:val="clear" w:color="auto" w:fill="D9D9D9" w:themeFill="background1" w:themeFillShade="D9"/>
        <w:rPr>
          <w:kern w:val="0"/>
          <w:shd w:val="pct15" w:color="auto" w:fill="FFFFFF"/>
        </w:rPr>
      </w:pPr>
    </w:p>
    <w:p w:rsidR="00987C44" w:rsidRPr="00987C44" w:rsidRDefault="00987C44" w:rsidP="00987C44">
      <w:pPr>
        <w:shd w:val="clear" w:color="auto" w:fill="D9D9D9" w:themeFill="background1" w:themeFillShade="D9"/>
        <w:rPr>
          <w:kern w:val="0"/>
          <w:shd w:val="pct15" w:color="auto" w:fill="FFFFFF"/>
        </w:rPr>
      </w:pPr>
      <w:r w:rsidRPr="00987C44">
        <w:rPr>
          <w:kern w:val="0"/>
          <w:shd w:val="pct15" w:color="auto" w:fill="FFFFFF"/>
        </w:rPr>
        <w:t>+HMPUB OK</w:t>
      </w:r>
    </w:p>
    <w:p w:rsidR="00987C44" w:rsidRDefault="00987C44" w:rsidP="00987C44">
      <w:pPr>
        <w:shd w:val="clear" w:color="auto" w:fill="D9D9D9" w:themeFill="background1" w:themeFillShade="D9"/>
        <w:rPr>
          <w:color w:val="00B050"/>
          <w:shd w:val="pct15" w:color="auto" w:fill="FFFFFF"/>
        </w:rPr>
      </w:pPr>
      <w:r w:rsidRPr="00987C44">
        <w:rPr>
          <w:color w:val="00B050"/>
          <w:shd w:val="pct15" w:color="auto" w:fill="FFFFFF"/>
        </w:rPr>
        <w:t>//</w:t>
      </w:r>
      <w:r w:rsidRPr="00987C44">
        <w:rPr>
          <w:rFonts w:hint="eastAsia"/>
          <w:color w:val="00B050"/>
          <w:shd w:val="pct15" w:color="auto" w:fill="FFFFFF"/>
        </w:rPr>
        <w:t>注意填写正确的模型</w:t>
      </w:r>
      <w:proofErr w:type="spellStart"/>
      <w:r w:rsidRPr="00987C44">
        <w:rPr>
          <w:color w:val="00B050"/>
          <w:shd w:val="pct15" w:color="auto" w:fill="FFFFFF"/>
        </w:rPr>
        <w:t>service_id</w:t>
      </w:r>
      <w:proofErr w:type="spellEnd"/>
      <w:r w:rsidRPr="00987C44">
        <w:rPr>
          <w:rFonts w:hint="eastAsia"/>
          <w:color w:val="00B050"/>
          <w:shd w:val="pct15" w:color="auto" w:fill="FFFFFF"/>
        </w:rPr>
        <w:t>和</w:t>
      </w:r>
      <w:r w:rsidRPr="00987C44">
        <w:rPr>
          <w:color w:val="00B050"/>
          <w:shd w:val="pct15" w:color="auto" w:fill="FFFFFF"/>
        </w:rPr>
        <w:t>properties</w:t>
      </w:r>
    </w:p>
    <w:p w:rsidR="008A16A7" w:rsidRPr="00987C44" w:rsidRDefault="008A16A7" w:rsidP="00987C44">
      <w:pPr>
        <w:shd w:val="clear" w:color="auto" w:fill="D9D9D9" w:themeFill="background1" w:themeFillShade="D9"/>
        <w:rPr>
          <w:rFonts w:hint="eastAsia"/>
          <w:color w:val="00B050"/>
          <w:shd w:val="pct15" w:color="auto" w:fill="FFFFFF"/>
        </w:rPr>
      </w:pPr>
      <w:r>
        <w:rPr>
          <w:rFonts w:hint="eastAsia"/>
          <w:color w:val="00B050"/>
          <w:shd w:val="pct15" w:color="auto" w:fill="FFFFFF"/>
        </w:rPr>
        <w:t>/</w:t>
      </w:r>
      <w:r>
        <w:rPr>
          <w:color w:val="00B050"/>
          <w:shd w:val="pct15" w:color="auto" w:fill="FFFFFF"/>
        </w:rPr>
        <w:t>/76</w:t>
      </w:r>
      <w:r>
        <w:rPr>
          <w:rFonts w:hint="eastAsia"/>
          <w:color w:val="00B050"/>
          <w:shd w:val="pct15" w:color="auto" w:fill="FFFFFF"/>
        </w:rPr>
        <w:t>为后面参数的长度，参数名称及数据长度改变时，7</w:t>
      </w:r>
      <w:r>
        <w:rPr>
          <w:color w:val="00B050"/>
          <w:shd w:val="pct15" w:color="auto" w:fill="FFFFFF"/>
        </w:rPr>
        <w:t>6</w:t>
      </w:r>
      <w:r>
        <w:rPr>
          <w:rFonts w:hint="eastAsia"/>
          <w:color w:val="00B050"/>
          <w:shd w:val="pct15" w:color="auto" w:fill="FFFFFF"/>
        </w:rPr>
        <w:t>需要同步增加/减少长度数量</w:t>
      </w:r>
    </w:p>
    <w:p w:rsidR="00987C44" w:rsidRPr="00987C44" w:rsidRDefault="00987C44" w:rsidP="00987C44">
      <w:pPr>
        <w:rPr>
          <w:color w:val="0070C0"/>
          <w:kern w:val="0"/>
        </w:rPr>
      </w:pPr>
    </w:p>
    <w:p w:rsidR="00987C44" w:rsidRDefault="00987C44" w:rsidP="00987C44">
      <w:pPr>
        <w:rPr>
          <w:kern w:val="0"/>
        </w:rPr>
      </w:pPr>
      <w:r w:rsidRPr="00987C44">
        <w:rPr>
          <w:rFonts w:hint="eastAsia"/>
          <w:kern w:val="0"/>
        </w:rPr>
        <w:t>属性数据上</w:t>
      </w:r>
      <w:proofErr w:type="gramStart"/>
      <w:r w:rsidRPr="00987C44">
        <w:rPr>
          <w:rFonts w:hint="eastAsia"/>
          <w:kern w:val="0"/>
        </w:rPr>
        <w:t>传成功</w:t>
      </w:r>
      <w:proofErr w:type="gramEnd"/>
      <w:r w:rsidRPr="00987C44">
        <w:rPr>
          <w:rFonts w:hint="eastAsia"/>
          <w:kern w:val="0"/>
        </w:rPr>
        <w:t>后</w:t>
      </w:r>
      <w:r>
        <w:rPr>
          <w:rFonts w:hint="eastAsia"/>
          <w:kern w:val="0"/>
        </w:rPr>
        <w:t>，点击“设备”、“所有设备”、“查看”，可以查看到上传的数据</w:t>
      </w:r>
    </w:p>
    <w:p w:rsidR="00987C44" w:rsidRDefault="00987C44" w:rsidP="00987C44">
      <w:pPr>
        <w:rPr>
          <w:kern w:val="0"/>
        </w:rPr>
      </w:pPr>
    </w:p>
    <w:p w:rsidR="00987C44" w:rsidRDefault="00987C44" w:rsidP="00987C44">
      <w:pPr>
        <w:rPr>
          <w:kern w:val="0"/>
        </w:rPr>
      </w:pPr>
      <w:r>
        <w:rPr>
          <w:noProof/>
        </w:rPr>
        <w:lastRenderedPageBreak/>
        <w:drawing>
          <wp:inline distT="0" distB="0" distL="0" distR="0" wp14:anchorId="435CC6CC" wp14:editId="59436809">
            <wp:extent cx="5274310" cy="19818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44" w:rsidRDefault="00987C44" w:rsidP="00987C44">
      <w:pPr>
        <w:rPr>
          <w:kern w:val="0"/>
        </w:rPr>
      </w:pPr>
    </w:p>
    <w:p w:rsidR="00987C44" w:rsidRDefault="00987C44" w:rsidP="00987C44">
      <w:r>
        <w:rPr>
          <w:rFonts w:hint="eastAsia"/>
          <w:kern w:val="0"/>
        </w:rPr>
        <w:t>若更改属性将</w:t>
      </w:r>
      <w:r>
        <w:rPr>
          <w:rFonts w:hint="eastAsia"/>
        </w:rPr>
        <w:t>Switch：</w:t>
      </w:r>
      <w:r>
        <w:t>0</w:t>
      </w:r>
      <w:r>
        <w:rPr>
          <w:rFonts w:hint="eastAsia"/>
        </w:rPr>
        <w:t>上传到云端，华为</w:t>
      </w:r>
      <w:proofErr w:type="gramStart"/>
      <w:r>
        <w:rPr>
          <w:rFonts w:hint="eastAsia"/>
        </w:rPr>
        <w:t>云数据</w:t>
      </w:r>
      <w:proofErr w:type="gramEnd"/>
      <w:r>
        <w:rPr>
          <w:rFonts w:hint="eastAsia"/>
        </w:rPr>
        <w:t>同步更改</w:t>
      </w:r>
    </w:p>
    <w:p w:rsidR="00987C44" w:rsidRPr="00987C44" w:rsidRDefault="00987C44" w:rsidP="00987C44">
      <w:pPr>
        <w:shd w:val="clear" w:color="auto" w:fill="D9D9D9" w:themeFill="background1" w:themeFillShade="D9"/>
        <w:rPr>
          <w:color w:val="0070C0"/>
          <w:kern w:val="0"/>
        </w:rPr>
      </w:pPr>
      <w:r w:rsidRPr="00987C44">
        <w:rPr>
          <w:color w:val="0070C0"/>
          <w:kern w:val="0"/>
        </w:rPr>
        <w:t>AT+HMPUB=1,"$oc/devices/6110e20e0ad1ed0286438504_Humidifier001/sys/properties/report"</w:t>
      </w:r>
      <w:proofErr w:type="gramStart"/>
      <w:r w:rsidRPr="00987C44">
        <w:rPr>
          <w:color w:val="0070C0"/>
          <w:kern w:val="0"/>
        </w:rPr>
        <w:t>,76</w:t>
      </w:r>
      <w:proofErr w:type="gramEnd"/>
      <w:r w:rsidRPr="00987C44">
        <w:rPr>
          <w:color w:val="0070C0"/>
          <w:kern w:val="0"/>
        </w:rPr>
        <w:t>,"{\"services\":[{\"service_id\":\"Sprayswitchcontro</w:t>
      </w:r>
      <w:r>
        <w:rPr>
          <w:color w:val="0070C0"/>
          <w:kern w:val="0"/>
        </w:rPr>
        <w:t>l\",\"properties\":{\"Switch\":0</w:t>
      </w:r>
      <w:r w:rsidRPr="00987C44">
        <w:rPr>
          <w:color w:val="0070C0"/>
          <w:kern w:val="0"/>
        </w:rPr>
        <w:t>}}]}"</w:t>
      </w:r>
    </w:p>
    <w:p w:rsidR="00987C44" w:rsidRPr="00987C44" w:rsidRDefault="00987C44" w:rsidP="00987C44">
      <w:pPr>
        <w:shd w:val="clear" w:color="auto" w:fill="D9D9D9" w:themeFill="background1" w:themeFillShade="D9"/>
        <w:rPr>
          <w:kern w:val="0"/>
          <w:shd w:val="pct15" w:color="auto" w:fill="FFFFFF"/>
        </w:rPr>
      </w:pPr>
    </w:p>
    <w:p w:rsidR="00987C44" w:rsidRPr="00987C44" w:rsidRDefault="00987C44" w:rsidP="00987C44">
      <w:pPr>
        <w:shd w:val="clear" w:color="auto" w:fill="D9D9D9" w:themeFill="background1" w:themeFillShade="D9"/>
        <w:rPr>
          <w:kern w:val="0"/>
          <w:shd w:val="pct15" w:color="auto" w:fill="FFFFFF"/>
        </w:rPr>
      </w:pPr>
      <w:r w:rsidRPr="00987C44">
        <w:rPr>
          <w:kern w:val="0"/>
          <w:shd w:val="pct15" w:color="auto" w:fill="FFFFFF"/>
        </w:rPr>
        <w:t>+HMPUB OK</w:t>
      </w:r>
    </w:p>
    <w:p w:rsidR="00987C44" w:rsidRDefault="00987C44" w:rsidP="00987C44">
      <w:pPr>
        <w:rPr>
          <w:kern w:val="0"/>
        </w:rPr>
      </w:pPr>
    </w:p>
    <w:p w:rsidR="00987C44" w:rsidRDefault="00987C44" w:rsidP="00987C44">
      <w:pPr>
        <w:rPr>
          <w:kern w:val="0"/>
        </w:rPr>
      </w:pPr>
      <w:r>
        <w:rPr>
          <w:noProof/>
        </w:rPr>
        <w:drawing>
          <wp:inline distT="0" distB="0" distL="0" distR="0" wp14:anchorId="09FAF8A4" wp14:editId="7C21571C">
            <wp:extent cx="5274310" cy="19367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98" w:rsidRDefault="00420398" w:rsidP="00420398">
      <w:pPr>
        <w:pStyle w:val="1"/>
        <w:numPr>
          <w:ilvl w:val="0"/>
          <w:numId w:val="0"/>
        </w:numPr>
        <w:ind w:left="432" w:hanging="432"/>
      </w:pPr>
      <w:bookmarkStart w:id="15" w:name="_Toc85465959"/>
      <w:r>
        <w:rPr>
          <w:rFonts w:hint="eastAsia"/>
        </w:rPr>
        <w:t>五</w:t>
      </w:r>
      <w:r>
        <w:rPr>
          <w:rFonts w:hint="eastAsia"/>
        </w:rPr>
        <w:t xml:space="preserve"> </w:t>
      </w:r>
      <w:r>
        <w:rPr>
          <w:rFonts w:hint="eastAsia"/>
        </w:rPr>
        <w:t>设备联动</w:t>
      </w:r>
      <w:bookmarkEnd w:id="15"/>
    </w:p>
    <w:p w:rsidR="00B9441E" w:rsidRPr="00B9441E" w:rsidRDefault="00420398" w:rsidP="00987C44">
      <w:pPr>
        <w:pStyle w:val="2"/>
      </w:pPr>
      <w:bookmarkStart w:id="16" w:name="_Toc85465960"/>
      <w:r>
        <w:rPr>
          <w:rFonts w:hint="eastAsia"/>
        </w:rPr>
        <w:t>5</w:t>
      </w:r>
      <w:r>
        <w:t xml:space="preserve">.1 </w:t>
      </w:r>
      <w:r>
        <w:rPr>
          <w:rFonts w:hint="eastAsia"/>
        </w:rPr>
        <w:t>云端回应设备属性上报</w:t>
      </w:r>
      <w:bookmarkEnd w:id="16"/>
    </w:p>
    <w:p w:rsidR="00B9441E" w:rsidRDefault="00B9441E" w:rsidP="00B9441E">
      <w:pPr>
        <w:rPr>
          <w:kern w:val="0"/>
        </w:rPr>
      </w:pPr>
      <w:r>
        <w:rPr>
          <w:rFonts w:hint="eastAsia"/>
          <w:kern w:val="0"/>
        </w:rPr>
        <w:t>示例中当上报属性</w:t>
      </w:r>
      <w:r>
        <w:rPr>
          <w:rFonts w:hint="eastAsia"/>
        </w:rPr>
        <w:t>Switch：1后，云端会立刻下发信息表示属性成功上报</w:t>
      </w:r>
    </w:p>
    <w:p w:rsidR="00B9441E" w:rsidRPr="00B9441E" w:rsidRDefault="00420398" w:rsidP="00987C44">
      <w:pPr>
        <w:rPr>
          <w:kern w:val="0"/>
        </w:rPr>
      </w:pPr>
      <w:r>
        <w:rPr>
          <w:rFonts w:hint="eastAsia"/>
          <w:kern w:val="0"/>
        </w:rPr>
        <w:t>依次点击“设备”、“设备联动”、“创建规则”</w:t>
      </w:r>
    </w:p>
    <w:p w:rsidR="00412496" w:rsidRDefault="00420398" w:rsidP="00987C44">
      <w:pPr>
        <w:rPr>
          <w:kern w:val="0"/>
        </w:rPr>
      </w:pPr>
      <w:r>
        <w:rPr>
          <w:noProof/>
        </w:rPr>
        <w:lastRenderedPageBreak/>
        <w:drawing>
          <wp:inline distT="0" distB="0" distL="0" distR="0" wp14:anchorId="2617BB78" wp14:editId="777FAC74">
            <wp:extent cx="5274310" cy="19881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1E" w:rsidRDefault="00420398" w:rsidP="00987C44">
      <w:pPr>
        <w:rPr>
          <w:kern w:val="0"/>
        </w:rPr>
      </w:pPr>
      <w:r>
        <w:rPr>
          <w:noProof/>
        </w:rPr>
        <w:drawing>
          <wp:inline distT="0" distB="0" distL="0" distR="0" wp14:anchorId="7807D161" wp14:editId="5EF85E2A">
            <wp:extent cx="5274310" cy="19875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1E" w:rsidRPr="00B9441E" w:rsidRDefault="00B9441E" w:rsidP="00987C44">
      <w:pPr>
        <w:rPr>
          <w:kern w:val="0"/>
        </w:rPr>
      </w:pPr>
      <w:r>
        <w:rPr>
          <w:rFonts w:hint="eastAsia"/>
          <w:kern w:val="0"/>
        </w:rPr>
        <w:t>上报属性后，设备成功收到云端的回复</w:t>
      </w:r>
    </w:p>
    <w:p w:rsidR="00B9441E" w:rsidRDefault="00B9441E" w:rsidP="00987C44">
      <w:pPr>
        <w:rPr>
          <w:kern w:val="0"/>
        </w:rPr>
      </w:pPr>
      <w:r>
        <w:rPr>
          <w:noProof/>
        </w:rPr>
        <w:drawing>
          <wp:inline distT="0" distB="0" distL="0" distR="0" wp14:anchorId="794148B2" wp14:editId="588ED3E4">
            <wp:extent cx="5274310" cy="19634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1E" w:rsidRDefault="00B9441E" w:rsidP="00B9441E">
      <w:pPr>
        <w:pStyle w:val="2"/>
      </w:pPr>
      <w:bookmarkStart w:id="17" w:name="_Toc85465961"/>
      <w:r>
        <w:rPr>
          <w:rFonts w:hint="eastAsia"/>
        </w:rPr>
        <w:t>5</w:t>
      </w:r>
      <w:r>
        <w:t xml:space="preserve">.2 </w:t>
      </w:r>
      <w:r>
        <w:rPr>
          <w:rFonts w:hint="eastAsia"/>
        </w:rPr>
        <w:t>设备与设备之间联动</w:t>
      </w:r>
      <w:bookmarkEnd w:id="17"/>
    </w:p>
    <w:p w:rsidR="00B9441E" w:rsidRPr="00866F0E" w:rsidRDefault="00866F0E" w:rsidP="00987C44">
      <w:pPr>
        <w:rPr>
          <w:rStyle w:val="dm-link"/>
          <w:kern w:val="0"/>
        </w:rPr>
      </w:pPr>
      <w:r>
        <w:rPr>
          <w:rFonts w:hint="eastAsia"/>
          <w:kern w:val="0"/>
        </w:rPr>
        <w:t>为实现设备之间的联动，需要在产品中再创建一个设备，示例创建了第二个喷雾开关</w:t>
      </w:r>
      <w:r>
        <w:rPr>
          <w:rStyle w:val="dm-link"/>
        </w:rPr>
        <w:t>Humidifier002</w:t>
      </w:r>
      <w:r>
        <w:rPr>
          <w:rStyle w:val="dm-link"/>
          <w:rFonts w:hint="eastAsia"/>
        </w:rPr>
        <w:t>，</w:t>
      </w:r>
      <w:r>
        <w:rPr>
          <w:rFonts w:hint="eastAsia"/>
          <w:kern w:val="0"/>
        </w:rPr>
        <w:t>使用另一个模块控制设备</w:t>
      </w:r>
      <w:r>
        <w:rPr>
          <w:rStyle w:val="dm-link"/>
        </w:rPr>
        <w:t>Humidifier002</w:t>
      </w:r>
      <w:r>
        <w:rPr>
          <w:rFonts w:hint="eastAsia"/>
          <w:kern w:val="0"/>
        </w:rPr>
        <w:t>，</w:t>
      </w:r>
      <w:r>
        <w:rPr>
          <w:rStyle w:val="dm-link"/>
          <w:rFonts w:hint="eastAsia"/>
        </w:rPr>
        <w:t>将他们同时上线</w:t>
      </w:r>
    </w:p>
    <w:p w:rsidR="00866F0E" w:rsidRDefault="00866F0E" w:rsidP="00987C44">
      <w:pPr>
        <w:rPr>
          <w:rStyle w:val="dm-link"/>
        </w:rPr>
      </w:pPr>
    </w:p>
    <w:p w:rsidR="00866F0E" w:rsidRDefault="00866F0E" w:rsidP="00987C44">
      <w:pPr>
        <w:rPr>
          <w:kern w:val="0"/>
        </w:rPr>
      </w:pPr>
      <w:r>
        <w:rPr>
          <w:noProof/>
        </w:rPr>
        <w:lastRenderedPageBreak/>
        <w:drawing>
          <wp:inline distT="0" distB="0" distL="0" distR="0" wp14:anchorId="7A63BC26" wp14:editId="5F35F457">
            <wp:extent cx="5274310" cy="1189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0E" w:rsidRDefault="00866F0E" w:rsidP="00987C44">
      <w:pPr>
        <w:rPr>
          <w:kern w:val="0"/>
        </w:rPr>
      </w:pPr>
    </w:p>
    <w:p w:rsidR="00866F0E" w:rsidRDefault="00866F0E" w:rsidP="00866F0E">
      <w:pPr>
        <w:rPr>
          <w:kern w:val="0"/>
        </w:rPr>
      </w:pPr>
      <w:r>
        <w:rPr>
          <w:rFonts w:hint="eastAsia"/>
          <w:kern w:val="0"/>
        </w:rPr>
        <w:t>然后依次点击“设备”、“设备联动”、“创建规则”</w:t>
      </w:r>
    </w:p>
    <w:p w:rsidR="00866F0E" w:rsidRDefault="00866F0E" w:rsidP="00866F0E">
      <w:pPr>
        <w:rPr>
          <w:rStyle w:val="dm-link"/>
        </w:rPr>
      </w:pPr>
      <w:r>
        <w:rPr>
          <w:rFonts w:hint="eastAsia"/>
          <w:kern w:val="0"/>
        </w:rPr>
        <w:t>规则为当</w:t>
      </w:r>
      <w:r>
        <w:rPr>
          <w:rStyle w:val="dm-link"/>
        </w:rPr>
        <w:t>Humidifier001</w:t>
      </w:r>
      <w:r>
        <w:rPr>
          <w:rStyle w:val="dm-link"/>
          <w:rFonts w:hint="eastAsia"/>
        </w:rPr>
        <w:t>卧室的喷雾开关</w:t>
      </w:r>
      <w:r>
        <w:rPr>
          <w:rStyle w:val="dm-link"/>
        </w:rPr>
        <w:t>Humidifier001</w:t>
      </w:r>
      <w:r>
        <w:rPr>
          <w:rStyle w:val="dm-link"/>
          <w:rFonts w:hint="eastAsia"/>
        </w:rPr>
        <w:t>关闭（</w:t>
      </w:r>
      <w:r>
        <w:rPr>
          <w:rFonts w:hint="eastAsia"/>
        </w:rPr>
        <w:t>Switch：0</w:t>
      </w:r>
      <w:r>
        <w:rPr>
          <w:rStyle w:val="dm-link"/>
          <w:rFonts w:hint="eastAsia"/>
        </w:rPr>
        <w:t>），云端立刻下发命令使得</w:t>
      </w:r>
      <w:r>
        <w:rPr>
          <w:rStyle w:val="dm-link"/>
        </w:rPr>
        <w:t>Humidifier002</w:t>
      </w:r>
      <w:r>
        <w:rPr>
          <w:rStyle w:val="dm-link"/>
          <w:rFonts w:hint="eastAsia"/>
        </w:rPr>
        <w:t>书房的喷雾开关</w:t>
      </w:r>
      <w:r>
        <w:rPr>
          <w:rStyle w:val="dm-link"/>
        </w:rPr>
        <w:t>Humidifier002</w:t>
      </w:r>
      <w:r>
        <w:rPr>
          <w:rStyle w:val="dm-link"/>
          <w:rFonts w:hint="eastAsia"/>
        </w:rPr>
        <w:t>打开（</w:t>
      </w:r>
      <w:r>
        <w:rPr>
          <w:rFonts w:hint="eastAsia"/>
        </w:rPr>
        <w:t>Switch：1</w:t>
      </w:r>
      <w:r>
        <w:rPr>
          <w:rStyle w:val="dm-link"/>
          <w:rFonts w:hint="eastAsia"/>
        </w:rPr>
        <w:t>）</w:t>
      </w:r>
    </w:p>
    <w:p w:rsidR="00866F0E" w:rsidRPr="00B9441E" w:rsidRDefault="00866F0E" w:rsidP="00866F0E">
      <w:pPr>
        <w:rPr>
          <w:kern w:val="0"/>
        </w:rPr>
      </w:pPr>
    </w:p>
    <w:p w:rsidR="00866F0E" w:rsidRDefault="00866F0E" w:rsidP="00987C44">
      <w:pPr>
        <w:rPr>
          <w:kern w:val="0"/>
        </w:rPr>
      </w:pPr>
      <w:r>
        <w:rPr>
          <w:noProof/>
        </w:rPr>
        <w:drawing>
          <wp:inline distT="0" distB="0" distL="0" distR="0" wp14:anchorId="33EB953B" wp14:editId="6FC8DA4A">
            <wp:extent cx="5274310" cy="24872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0E" w:rsidRDefault="00866F0E" w:rsidP="00987C44">
      <w:pPr>
        <w:rPr>
          <w:kern w:val="0"/>
        </w:rPr>
      </w:pPr>
      <w:r>
        <w:rPr>
          <w:noProof/>
        </w:rPr>
        <w:drawing>
          <wp:inline distT="0" distB="0" distL="0" distR="0" wp14:anchorId="076B2B44" wp14:editId="35679636">
            <wp:extent cx="5274310" cy="296735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67" w:rsidRDefault="00035467" w:rsidP="00035467">
      <w:pPr>
        <w:pStyle w:val="2"/>
      </w:pPr>
      <w:bookmarkStart w:id="18" w:name="_Toc85465962"/>
      <w:r>
        <w:rPr>
          <w:rFonts w:hint="eastAsia"/>
        </w:rPr>
        <w:lastRenderedPageBreak/>
        <w:t>5</w:t>
      </w:r>
      <w:r>
        <w:t xml:space="preserve">.3 </w:t>
      </w:r>
      <w:r>
        <w:rPr>
          <w:rFonts w:hint="eastAsia"/>
        </w:rPr>
        <w:t>发送短信通知</w:t>
      </w:r>
      <w:bookmarkEnd w:id="18"/>
    </w:p>
    <w:p w:rsidR="00035467" w:rsidRDefault="00035467" w:rsidP="00987C44">
      <w:pPr>
        <w:rPr>
          <w:kern w:val="0"/>
        </w:rPr>
      </w:pPr>
      <w:r>
        <w:rPr>
          <w:rFonts w:hint="eastAsia"/>
          <w:kern w:val="0"/>
        </w:rPr>
        <w:t>创建规则，第一次创建发送通知规则需要创建相应的主题，点击“创建主题”跳转到相应页面</w:t>
      </w:r>
    </w:p>
    <w:p w:rsidR="00035467" w:rsidRDefault="00035467" w:rsidP="00987C44">
      <w:pPr>
        <w:rPr>
          <w:kern w:val="0"/>
        </w:rPr>
      </w:pPr>
    </w:p>
    <w:p w:rsidR="00035467" w:rsidRDefault="00035467" w:rsidP="00987C44">
      <w:pPr>
        <w:rPr>
          <w:kern w:val="0"/>
        </w:rPr>
      </w:pPr>
      <w:r>
        <w:rPr>
          <w:noProof/>
        </w:rPr>
        <w:drawing>
          <wp:inline distT="0" distB="0" distL="0" distR="0" wp14:anchorId="61FA6C88" wp14:editId="5F229238">
            <wp:extent cx="5274310" cy="24580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67" w:rsidRDefault="00035467" w:rsidP="00987C44">
      <w:pPr>
        <w:rPr>
          <w:kern w:val="0"/>
        </w:rPr>
      </w:pPr>
      <w:r>
        <w:rPr>
          <w:noProof/>
        </w:rPr>
        <w:drawing>
          <wp:inline distT="0" distB="0" distL="0" distR="0" wp14:anchorId="4C504F00" wp14:editId="3FF398FA">
            <wp:extent cx="5274310" cy="21005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67" w:rsidRDefault="00035467" w:rsidP="00987C44">
      <w:pPr>
        <w:rPr>
          <w:kern w:val="0"/>
        </w:rPr>
      </w:pPr>
      <w:r>
        <w:rPr>
          <w:noProof/>
        </w:rPr>
        <w:drawing>
          <wp:inline distT="0" distB="0" distL="0" distR="0" wp14:anchorId="7F4090D3" wp14:editId="6B00DEF8">
            <wp:extent cx="5274310" cy="16738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67" w:rsidRDefault="00035467" w:rsidP="00987C44">
      <w:pPr>
        <w:rPr>
          <w:kern w:val="0"/>
        </w:rPr>
      </w:pPr>
      <w:r>
        <w:rPr>
          <w:noProof/>
        </w:rPr>
        <w:drawing>
          <wp:inline distT="0" distB="0" distL="0" distR="0" wp14:anchorId="1B76B4BA" wp14:editId="33FFF4F3">
            <wp:extent cx="5274310" cy="1104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67" w:rsidRDefault="00035467" w:rsidP="00987C44">
      <w:pPr>
        <w:rPr>
          <w:kern w:val="0"/>
        </w:rPr>
      </w:pPr>
      <w:r>
        <w:rPr>
          <w:noProof/>
        </w:rPr>
        <w:lastRenderedPageBreak/>
        <w:drawing>
          <wp:inline distT="0" distB="0" distL="0" distR="0" wp14:anchorId="7D64DCA6" wp14:editId="2171CC5C">
            <wp:extent cx="5274310" cy="29933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67" w:rsidRDefault="00035467" w:rsidP="00987C44">
      <w:pPr>
        <w:rPr>
          <w:kern w:val="0"/>
        </w:rPr>
      </w:pPr>
    </w:p>
    <w:p w:rsidR="00035467" w:rsidRDefault="00035467" w:rsidP="00987C44">
      <w:pPr>
        <w:rPr>
          <w:kern w:val="0"/>
        </w:rPr>
      </w:pPr>
    </w:p>
    <w:p w:rsidR="00035467" w:rsidRDefault="00035467" w:rsidP="00987C44">
      <w:pPr>
        <w:rPr>
          <w:kern w:val="0"/>
        </w:rPr>
      </w:pPr>
      <w:r>
        <w:rPr>
          <w:rFonts w:hint="eastAsia"/>
          <w:kern w:val="0"/>
        </w:rPr>
        <w:t>添加订阅中填写需要发送的手机号</w:t>
      </w:r>
    </w:p>
    <w:p w:rsidR="00035467" w:rsidRPr="00035467" w:rsidRDefault="00035467" w:rsidP="00987C44">
      <w:pPr>
        <w:rPr>
          <w:kern w:val="0"/>
        </w:rPr>
      </w:pPr>
    </w:p>
    <w:p w:rsidR="00035467" w:rsidRDefault="00035467" w:rsidP="00987C44">
      <w:pPr>
        <w:rPr>
          <w:kern w:val="0"/>
        </w:rPr>
      </w:pPr>
      <w:r>
        <w:rPr>
          <w:noProof/>
        </w:rPr>
        <w:drawing>
          <wp:inline distT="0" distB="0" distL="0" distR="0" wp14:anchorId="25B9A93C" wp14:editId="5E9E2508">
            <wp:extent cx="5274310" cy="10407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67" w:rsidRDefault="00035467" w:rsidP="00987C44">
      <w:pPr>
        <w:rPr>
          <w:kern w:val="0"/>
        </w:rPr>
      </w:pPr>
    </w:p>
    <w:p w:rsidR="00035467" w:rsidRDefault="00035467" w:rsidP="00987C44">
      <w:pPr>
        <w:rPr>
          <w:kern w:val="0"/>
        </w:rPr>
      </w:pPr>
      <w:r>
        <w:rPr>
          <w:rFonts w:hint="eastAsia"/>
          <w:kern w:val="0"/>
        </w:rPr>
        <w:t>此时返回创建规则页面，完成发送短信的规则创建</w:t>
      </w:r>
    </w:p>
    <w:p w:rsidR="00035467" w:rsidRPr="00035467" w:rsidRDefault="00035467" w:rsidP="00987C44">
      <w:pPr>
        <w:rPr>
          <w:kern w:val="0"/>
        </w:rPr>
      </w:pPr>
    </w:p>
    <w:p w:rsidR="00035467" w:rsidRDefault="00035467" w:rsidP="00987C44">
      <w:pPr>
        <w:rPr>
          <w:kern w:val="0"/>
        </w:rPr>
      </w:pPr>
      <w:r>
        <w:rPr>
          <w:noProof/>
        </w:rPr>
        <w:drawing>
          <wp:inline distT="0" distB="0" distL="0" distR="0" wp14:anchorId="73FF939F" wp14:editId="2ECF344C">
            <wp:extent cx="5274310" cy="23450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67" w:rsidRDefault="00035467" w:rsidP="00987C44">
      <w:pPr>
        <w:rPr>
          <w:kern w:val="0"/>
        </w:rPr>
      </w:pPr>
    </w:p>
    <w:p w:rsidR="00035467" w:rsidRDefault="00035467" w:rsidP="00987C44">
      <w:pPr>
        <w:rPr>
          <w:rStyle w:val="dm-link"/>
        </w:rPr>
      </w:pPr>
      <w:r>
        <w:rPr>
          <w:rFonts w:hint="eastAsia"/>
          <w:kern w:val="0"/>
        </w:rPr>
        <w:t>当终端上报设备</w:t>
      </w:r>
      <w:r>
        <w:rPr>
          <w:rStyle w:val="dm-link"/>
        </w:rPr>
        <w:t>Humidifier001</w:t>
      </w:r>
      <w:r>
        <w:rPr>
          <w:rStyle w:val="dm-link"/>
          <w:rFonts w:hint="eastAsia"/>
        </w:rPr>
        <w:t>卧室的喷雾开关</w:t>
      </w:r>
      <w:r>
        <w:rPr>
          <w:rStyle w:val="dm-link"/>
        </w:rPr>
        <w:t>Humidifier001</w:t>
      </w:r>
      <w:r>
        <w:rPr>
          <w:rStyle w:val="dm-link"/>
          <w:rFonts w:hint="eastAsia"/>
        </w:rPr>
        <w:t>关闭（</w:t>
      </w:r>
      <w:r>
        <w:rPr>
          <w:rFonts w:hint="eastAsia"/>
        </w:rPr>
        <w:t>Switch：0</w:t>
      </w:r>
      <w:r>
        <w:rPr>
          <w:rStyle w:val="dm-link"/>
          <w:rFonts w:hint="eastAsia"/>
        </w:rPr>
        <w:t>）时，手机可以收到短信</w:t>
      </w:r>
    </w:p>
    <w:p w:rsidR="00035467" w:rsidRDefault="00035467" w:rsidP="00987C44">
      <w:pPr>
        <w:rPr>
          <w:rStyle w:val="dm-link"/>
        </w:rPr>
      </w:pPr>
    </w:p>
    <w:p w:rsidR="00035467" w:rsidRDefault="00035467" w:rsidP="00987C44">
      <w:pPr>
        <w:rPr>
          <w:kern w:val="0"/>
        </w:rPr>
      </w:pPr>
      <w:r>
        <w:rPr>
          <w:noProof/>
        </w:rPr>
        <w:drawing>
          <wp:inline distT="0" distB="0" distL="0" distR="0" wp14:anchorId="5E161310" wp14:editId="0FE62348">
            <wp:extent cx="5274310" cy="81978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67" w:rsidRDefault="00035467" w:rsidP="00987C44">
      <w:pPr>
        <w:rPr>
          <w:kern w:val="0"/>
        </w:rPr>
      </w:pPr>
      <w:r w:rsidRPr="00035467">
        <w:rPr>
          <w:noProof/>
          <w:kern w:val="0"/>
        </w:rPr>
        <w:drawing>
          <wp:inline distT="0" distB="0" distL="0" distR="0" wp14:anchorId="0AE44C2A" wp14:editId="734A93EA">
            <wp:extent cx="4286250" cy="4857420"/>
            <wp:effectExtent l="0" t="0" r="0" b="635"/>
            <wp:docPr id="35" name="图片 35" descr="C:\Users\F21L00~1\AppData\Local\Temp\WeChat Files\23206869400186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1L00~1\AppData\Local\Temp\WeChat Files\232068694001861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36"/>
                    <a:stretch/>
                  </pic:blipFill>
                  <pic:spPr bwMode="auto">
                    <a:xfrm>
                      <a:off x="0" y="0"/>
                      <a:ext cx="4293575" cy="486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19F" w:rsidRDefault="00B3219F" w:rsidP="00B3219F">
      <w:pPr>
        <w:pStyle w:val="1"/>
        <w:numPr>
          <w:ilvl w:val="0"/>
          <w:numId w:val="0"/>
        </w:numPr>
        <w:ind w:left="432" w:hanging="432"/>
      </w:pPr>
      <w:bookmarkStart w:id="19" w:name="_Toc85465963"/>
      <w:r>
        <w:rPr>
          <w:rFonts w:hint="eastAsia"/>
        </w:rPr>
        <w:t>六</w:t>
      </w:r>
      <w:r>
        <w:rPr>
          <w:rFonts w:hint="eastAsia"/>
        </w:rPr>
        <w:t xml:space="preserve"> </w:t>
      </w:r>
      <w:r>
        <w:rPr>
          <w:rFonts w:hint="eastAsia"/>
        </w:rPr>
        <w:t>断开连接</w:t>
      </w:r>
      <w:bookmarkEnd w:id="19"/>
    </w:p>
    <w:p w:rsidR="00B3219F" w:rsidRDefault="00B3219F" w:rsidP="00B3219F">
      <w:pPr>
        <w:shd w:val="clear" w:color="auto" w:fill="D9D9D9" w:themeFill="background1" w:themeFillShade="D9"/>
        <w:spacing w:line="400" w:lineRule="exact"/>
        <w:ind w:rightChars="-13" w:right="-27"/>
        <w:rPr>
          <w:color w:val="0000FF"/>
        </w:rPr>
      </w:pPr>
      <w:bookmarkStart w:id="20" w:name="OLE_LINK2"/>
      <w:bookmarkStart w:id="21" w:name="OLE_LINK1"/>
      <w:r>
        <w:rPr>
          <w:color w:val="0000FF"/>
        </w:rPr>
        <w:t xml:space="preserve">AT+HMDIS </w:t>
      </w:r>
      <w:bookmarkEnd w:id="20"/>
      <w:bookmarkEnd w:id="21"/>
      <w:r>
        <w:rPr>
          <w:color w:val="0000FF"/>
        </w:rPr>
        <w:t xml:space="preserve"> </w:t>
      </w:r>
    </w:p>
    <w:p w:rsidR="00B3219F" w:rsidRDefault="00B3219F" w:rsidP="00B3219F">
      <w:pPr>
        <w:shd w:val="clear" w:color="auto" w:fill="D9D9D9" w:themeFill="background1" w:themeFillShade="D9"/>
        <w:spacing w:line="400" w:lineRule="exact"/>
        <w:ind w:rightChars="-13" w:right="-27"/>
        <w:rPr>
          <w:color w:val="00B050"/>
        </w:rPr>
      </w:pPr>
      <w:r>
        <w:rPr>
          <w:color w:val="00B050"/>
        </w:rPr>
        <w:t>//</w:t>
      </w:r>
      <w:r>
        <w:rPr>
          <w:rFonts w:hint="eastAsia"/>
          <w:color w:val="00B050"/>
        </w:rPr>
        <w:t>断开</w:t>
      </w:r>
      <w:r>
        <w:rPr>
          <w:color w:val="00B050"/>
        </w:rPr>
        <w:t>MQTT</w:t>
      </w:r>
      <w:r>
        <w:rPr>
          <w:rFonts w:hint="eastAsia"/>
          <w:color w:val="00B050"/>
        </w:rPr>
        <w:t>连接并</w:t>
      </w:r>
      <w:proofErr w:type="gramStart"/>
      <w:r>
        <w:rPr>
          <w:rFonts w:hint="eastAsia"/>
          <w:color w:val="00B050"/>
        </w:rPr>
        <w:t>做资源</w:t>
      </w:r>
      <w:proofErr w:type="gramEnd"/>
      <w:r>
        <w:rPr>
          <w:rFonts w:hint="eastAsia"/>
          <w:color w:val="00B050"/>
        </w:rPr>
        <w:t>释放断开连接后，如果需要发布消息，需要重新的做设备认证和设备连接操作</w:t>
      </w:r>
    </w:p>
    <w:p w:rsidR="00B3219F" w:rsidRDefault="00B3219F" w:rsidP="00B3219F">
      <w:pPr>
        <w:shd w:val="clear" w:color="auto" w:fill="D9D9D9" w:themeFill="background1" w:themeFillShade="D9"/>
        <w:spacing w:line="400" w:lineRule="exact"/>
        <w:ind w:rightChars="-13" w:right="-27"/>
        <w:rPr>
          <w:color w:val="000000" w:themeColor="text1"/>
        </w:rPr>
      </w:pPr>
      <w:r>
        <w:rPr>
          <w:color w:val="000000" w:themeColor="text1"/>
        </w:rPr>
        <w:t>+HMDIS OK</w:t>
      </w:r>
    </w:p>
    <w:p w:rsidR="00B3219F" w:rsidRDefault="00B3219F" w:rsidP="00B3219F">
      <w:pPr>
        <w:shd w:val="clear" w:color="auto" w:fill="D9D9D9" w:themeFill="background1" w:themeFillShade="D9"/>
        <w:spacing w:line="400" w:lineRule="exact"/>
        <w:ind w:rightChars="-13" w:right="-27"/>
        <w:rPr>
          <w:color w:val="000000" w:themeColor="text1"/>
        </w:rPr>
      </w:pPr>
      <w:r>
        <w:rPr>
          <w:color w:val="0000FF"/>
        </w:rPr>
        <w:t xml:space="preserve">AT+MIPCALL=0    </w:t>
      </w:r>
      <w:r>
        <w:rPr>
          <w:color w:val="00B050"/>
        </w:rPr>
        <w:t xml:space="preserve">   //</w:t>
      </w:r>
      <w:r>
        <w:rPr>
          <w:rFonts w:hint="eastAsia"/>
          <w:color w:val="00B050"/>
        </w:rPr>
        <w:t>释放</w:t>
      </w:r>
      <w:r>
        <w:rPr>
          <w:color w:val="00B050"/>
        </w:rPr>
        <w:t>IP</w:t>
      </w:r>
    </w:p>
    <w:p w:rsidR="00B3219F" w:rsidRDefault="00B3219F" w:rsidP="00B3219F">
      <w:pPr>
        <w:shd w:val="clear" w:color="auto" w:fill="D9D9D9" w:themeFill="background1" w:themeFillShade="D9"/>
        <w:spacing w:line="400" w:lineRule="exact"/>
        <w:ind w:rightChars="-13" w:right="-27"/>
        <w:rPr>
          <w:color w:val="000000" w:themeColor="text1"/>
        </w:rPr>
      </w:pPr>
      <w:r>
        <w:rPr>
          <w:color w:val="000000" w:themeColor="text1"/>
        </w:rPr>
        <w:t>OK</w:t>
      </w:r>
    </w:p>
    <w:p w:rsidR="00B3219F" w:rsidRDefault="00B3219F" w:rsidP="00B3219F">
      <w:pPr>
        <w:shd w:val="clear" w:color="auto" w:fill="D9D9D9" w:themeFill="background1" w:themeFillShade="D9"/>
        <w:spacing w:line="400" w:lineRule="exact"/>
        <w:ind w:rightChars="-13" w:right="-27"/>
        <w:rPr>
          <w:color w:val="000000" w:themeColor="text1"/>
        </w:rPr>
      </w:pPr>
    </w:p>
    <w:p w:rsidR="00B3219F" w:rsidRDefault="00B3219F" w:rsidP="00B3219F">
      <w:pPr>
        <w:shd w:val="clear" w:color="auto" w:fill="D9D9D9" w:themeFill="background1" w:themeFillShade="D9"/>
        <w:spacing w:line="400" w:lineRule="exact"/>
        <w:ind w:rightChars="-13" w:right="-27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+MIPCALL: 0           </w:t>
      </w:r>
      <w:r>
        <w:rPr>
          <w:color w:val="00B050"/>
        </w:rPr>
        <w:t>//</w:t>
      </w:r>
      <w:r>
        <w:rPr>
          <w:rFonts w:hint="eastAsia"/>
          <w:color w:val="00B050"/>
        </w:rPr>
        <w:t>释放</w:t>
      </w:r>
      <w:r>
        <w:rPr>
          <w:color w:val="00B050"/>
        </w:rPr>
        <w:t>IP</w:t>
      </w:r>
      <w:r>
        <w:rPr>
          <w:rFonts w:hint="eastAsia"/>
          <w:color w:val="00B050"/>
        </w:rPr>
        <w:t>成功</w:t>
      </w:r>
    </w:p>
    <w:p w:rsidR="00B3219F" w:rsidRPr="00B3219F" w:rsidRDefault="00B3219F" w:rsidP="00987C44">
      <w:pPr>
        <w:rPr>
          <w:kern w:val="0"/>
        </w:rPr>
      </w:pPr>
    </w:p>
    <w:sectPr w:rsidR="00B3219F" w:rsidRPr="00B3219F" w:rsidSect="00B727ED">
      <w:headerReference w:type="default" r:id="rId47"/>
      <w:footerReference w:type="default" r:id="rId4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424" w:rsidRDefault="00B74424" w:rsidP="00987C44">
      <w:r>
        <w:separator/>
      </w:r>
    </w:p>
  </w:endnote>
  <w:endnote w:type="continuationSeparator" w:id="0">
    <w:p w:rsidR="00B74424" w:rsidRDefault="00B74424" w:rsidP="00987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7A6" w:rsidRDefault="007137A6" w:rsidP="007137A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A23CD" w:rsidRPr="008A23CD">
      <w:rPr>
        <w:noProof/>
        <w:lang w:val="zh-CN"/>
      </w:rP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424" w:rsidRDefault="00B74424" w:rsidP="00987C44">
      <w:r>
        <w:separator/>
      </w:r>
    </w:p>
  </w:footnote>
  <w:footnote w:type="continuationSeparator" w:id="0">
    <w:p w:rsidR="00B74424" w:rsidRDefault="00B74424" w:rsidP="00987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7ED" w:rsidRDefault="00B727ED" w:rsidP="00B727ED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7ED" w:rsidRPr="00B727ED" w:rsidRDefault="00B727ED" w:rsidP="00B727ED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7A6" w:rsidRDefault="007137A6" w:rsidP="00B727E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02D23"/>
    <w:multiLevelType w:val="hybridMultilevel"/>
    <w:tmpl w:val="6B96E0DE"/>
    <w:lvl w:ilvl="0" w:tplc="D646FB1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99A0BEC"/>
    <w:multiLevelType w:val="multilevel"/>
    <w:tmpl w:val="09E272B4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ascii="Arial" w:eastAsia="宋体" w:hAnsi="Arial" w:cs="Arial" w:hint="default"/>
        <w:b/>
        <w:bCs/>
        <w:sz w:val="44"/>
        <w:szCs w:val="44"/>
      </w:rPr>
    </w:lvl>
    <w:lvl w:ilvl="1">
      <w:start w:val="1"/>
      <w:numFmt w:val="decimal"/>
      <w:lvlRestart w:val="0"/>
      <w:suff w:val="space"/>
      <w:lvlText w:val="%1.%2"/>
      <w:lvlJc w:val="left"/>
      <w:pPr>
        <w:snapToGrid w:val="0"/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000000"/>
        <w:spacing w:val="0"/>
        <w:w w:val="1"/>
        <w:kern w:val="0"/>
        <w:position w:val="0"/>
        <w:sz w:val="32"/>
        <w:szCs w:val="32"/>
        <w:u w:val="none"/>
        <w:effect w:val="none"/>
        <w:vertAlign w:val="baseline"/>
        <w:specVanish w:val="0"/>
      </w:rPr>
    </w:lvl>
    <w:lvl w:ilvl="2">
      <w:start w:val="1"/>
      <w:numFmt w:val="decimal"/>
      <w:lvlRestart w:val="0"/>
      <w:pStyle w:val="3"/>
      <w:suff w:val="space"/>
      <w:lvlText w:val="%1.%2.%3"/>
      <w:lvlJc w:val="left"/>
      <w:pPr>
        <w:ind w:left="0" w:firstLine="0"/>
      </w:pPr>
      <w:rPr>
        <w:rFonts w:ascii="Arial" w:eastAsia="黑体" w:hAnsi="Arial" w:cs="Arial"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8D8"/>
    <w:rsid w:val="00035467"/>
    <w:rsid w:val="002B0064"/>
    <w:rsid w:val="002E38D8"/>
    <w:rsid w:val="00412496"/>
    <w:rsid w:val="00420398"/>
    <w:rsid w:val="005C494D"/>
    <w:rsid w:val="006A6C8E"/>
    <w:rsid w:val="007137A6"/>
    <w:rsid w:val="0074582C"/>
    <w:rsid w:val="008057CE"/>
    <w:rsid w:val="0081614C"/>
    <w:rsid w:val="00866F0E"/>
    <w:rsid w:val="008A16A7"/>
    <w:rsid w:val="008A23CD"/>
    <w:rsid w:val="008E3BAF"/>
    <w:rsid w:val="00987C44"/>
    <w:rsid w:val="009A7141"/>
    <w:rsid w:val="00A13FF1"/>
    <w:rsid w:val="00A633D5"/>
    <w:rsid w:val="00AD3D5E"/>
    <w:rsid w:val="00B3219F"/>
    <w:rsid w:val="00B727ED"/>
    <w:rsid w:val="00B74424"/>
    <w:rsid w:val="00B8377E"/>
    <w:rsid w:val="00B9441E"/>
    <w:rsid w:val="00C020AD"/>
    <w:rsid w:val="00D666D6"/>
    <w:rsid w:val="00EC047E"/>
    <w:rsid w:val="00F7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AE824"/>
  <w15:chartTrackingRefBased/>
  <w15:docId w15:val="{D8A62261-EBA6-4223-838E-0C08A3FF0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9"/>
    <w:qFormat/>
    <w:rsid w:val="00987C44"/>
    <w:pPr>
      <w:keepNext/>
      <w:keepLines/>
      <w:widowControl/>
      <w:numPr>
        <w:numId w:val="2"/>
      </w:numPr>
      <w:tabs>
        <w:tab w:val="left" w:pos="432"/>
      </w:tabs>
      <w:adjustRightInd w:val="0"/>
      <w:snapToGrid w:val="0"/>
      <w:spacing w:before="240" w:after="240" w:line="288" w:lineRule="auto"/>
      <w:jc w:val="left"/>
      <w:outlineLvl w:val="0"/>
    </w:pPr>
    <w:rPr>
      <w:rFonts w:ascii="Arial" w:eastAsia="黑体" w:hAnsi="Arial" w:cs="Arial"/>
      <w:b/>
      <w:bCs/>
      <w:kern w:val="0"/>
      <w:sz w:val="44"/>
      <w:szCs w:val="30"/>
    </w:rPr>
  </w:style>
  <w:style w:type="paragraph" w:styleId="2">
    <w:name w:val="heading 2"/>
    <w:basedOn w:val="a"/>
    <w:next w:val="a"/>
    <w:link w:val="20"/>
    <w:uiPriority w:val="99"/>
    <w:unhideWhenUsed/>
    <w:qFormat/>
    <w:rsid w:val="00D666D6"/>
    <w:pPr>
      <w:keepNext/>
      <w:keepLines/>
      <w:widowControl/>
      <w:snapToGrid w:val="0"/>
      <w:spacing w:before="260" w:after="260" w:line="360" w:lineRule="auto"/>
      <w:jc w:val="left"/>
      <w:outlineLvl w:val="1"/>
    </w:pPr>
    <w:rPr>
      <w:rFonts w:ascii="Arial" w:eastAsia="黑体" w:hAnsi="Arial" w:cs="Arial"/>
      <w:b/>
      <w:sz w:val="32"/>
      <w:szCs w:val="21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87C44"/>
    <w:pPr>
      <w:keepNext/>
      <w:keepLines/>
      <w:widowControl/>
      <w:numPr>
        <w:ilvl w:val="2"/>
        <w:numId w:val="2"/>
      </w:numPr>
      <w:spacing w:before="260" w:after="260" w:line="412" w:lineRule="auto"/>
      <w:jc w:val="left"/>
      <w:outlineLvl w:val="2"/>
    </w:pPr>
    <w:rPr>
      <w:rFonts w:ascii="Arial" w:eastAsia="宋体" w:hAnsi="Arial" w:cs="Arial"/>
      <w:b/>
      <w:sz w:val="32"/>
      <w:szCs w:val="2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987C44"/>
    <w:pPr>
      <w:keepNext/>
      <w:keepLines/>
      <w:widowControl/>
      <w:numPr>
        <w:ilvl w:val="3"/>
        <w:numId w:val="2"/>
      </w:numPr>
      <w:spacing w:before="280" w:after="290" w:line="372" w:lineRule="auto"/>
      <w:jc w:val="left"/>
      <w:outlineLvl w:val="3"/>
    </w:pPr>
    <w:rPr>
      <w:rFonts w:ascii="Arial" w:eastAsia="黑体" w:hAnsi="Arial" w:cs="Arial"/>
      <w:b/>
      <w:sz w:val="28"/>
      <w:szCs w:val="21"/>
    </w:rPr>
  </w:style>
  <w:style w:type="paragraph" w:styleId="5">
    <w:name w:val="heading 5"/>
    <w:basedOn w:val="a"/>
    <w:next w:val="a"/>
    <w:link w:val="50"/>
    <w:semiHidden/>
    <w:unhideWhenUsed/>
    <w:qFormat/>
    <w:rsid w:val="00987C44"/>
    <w:pPr>
      <w:keepNext/>
      <w:keepLines/>
      <w:widowControl/>
      <w:numPr>
        <w:ilvl w:val="4"/>
        <w:numId w:val="2"/>
      </w:numPr>
      <w:spacing w:before="280" w:after="290" w:line="372" w:lineRule="auto"/>
      <w:jc w:val="left"/>
      <w:outlineLvl w:val="4"/>
    </w:pPr>
    <w:rPr>
      <w:rFonts w:ascii="Arial" w:eastAsia="宋体" w:hAnsi="Arial" w:cs="Arial"/>
      <w:b/>
      <w:sz w:val="28"/>
      <w:szCs w:val="21"/>
    </w:rPr>
  </w:style>
  <w:style w:type="paragraph" w:styleId="6">
    <w:name w:val="heading 6"/>
    <w:basedOn w:val="a"/>
    <w:next w:val="a"/>
    <w:link w:val="60"/>
    <w:semiHidden/>
    <w:unhideWhenUsed/>
    <w:qFormat/>
    <w:rsid w:val="00987C44"/>
    <w:pPr>
      <w:keepNext/>
      <w:keepLines/>
      <w:widowControl/>
      <w:numPr>
        <w:ilvl w:val="5"/>
        <w:numId w:val="2"/>
      </w:numPr>
      <w:spacing w:before="240" w:after="64" w:line="316" w:lineRule="auto"/>
      <w:jc w:val="left"/>
      <w:outlineLvl w:val="5"/>
    </w:pPr>
    <w:rPr>
      <w:rFonts w:ascii="Arial" w:eastAsia="黑体" w:hAnsi="Arial" w:cs="Arial"/>
      <w:b/>
      <w:sz w:val="24"/>
      <w:szCs w:val="21"/>
    </w:rPr>
  </w:style>
  <w:style w:type="paragraph" w:styleId="7">
    <w:name w:val="heading 7"/>
    <w:basedOn w:val="a"/>
    <w:next w:val="a"/>
    <w:link w:val="70"/>
    <w:semiHidden/>
    <w:unhideWhenUsed/>
    <w:qFormat/>
    <w:rsid w:val="00987C44"/>
    <w:pPr>
      <w:keepNext/>
      <w:keepLines/>
      <w:widowControl/>
      <w:numPr>
        <w:ilvl w:val="6"/>
        <w:numId w:val="2"/>
      </w:numPr>
      <w:spacing w:before="240" w:after="64" w:line="316" w:lineRule="auto"/>
      <w:jc w:val="left"/>
      <w:outlineLvl w:val="6"/>
    </w:pPr>
    <w:rPr>
      <w:rFonts w:ascii="Arial" w:eastAsia="宋体" w:hAnsi="Arial" w:cs="Arial"/>
      <w:b/>
      <w:sz w:val="24"/>
      <w:szCs w:val="21"/>
    </w:rPr>
  </w:style>
  <w:style w:type="paragraph" w:styleId="8">
    <w:name w:val="heading 8"/>
    <w:basedOn w:val="a"/>
    <w:next w:val="a"/>
    <w:link w:val="80"/>
    <w:semiHidden/>
    <w:unhideWhenUsed/>
    <w:qFormat/>
    <w:rsid w:val="00987C44"/>
    <w:pPr>
      <w:keepNext/>
      <w:keepLines/>
      <w:widowControl/>
      <w:numPr>
        <w:ilvl w:val="7"/>
        <w:numId w:val="2"/>
      </w:numPr>
      <w:spacing w:before="240" w:after="64" w:line="316" w:lineRule="auto"/>
      <w:jc w:val="left"/>
      <w:outlineLvl w:val="7"/>
    </w:pPr>
    <w:rPr>
      <w:rFonts w:ascii="Arial" w:eastAsia="黑体" w:hAnsi="Arial" w:cs="Arial"/>
      <w:sz w:val="24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987C44"/>
    <w:pPr>
      <w:keepNext/>
      <w:widowControl/>
      <w:numPr>
        <w:ilvl w:val="8"/>
        <w:numId w:val="2"/>
      </w:numPr>
      <w:jc w:val="left"/>
      <w:outlineLvl w:val="8"/>
    </w:pPr>
    <w:rPr>
      <w:rFonts w:ascii="Arial" w:eastAsia="宋体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987C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987C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987C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987C44"/>
    <w:rPr>
      <w:sz w:val="18"/>
      <w:szCs w:val="18"/>
    </w:rPr>
  </w:style>
  <w:style w:type="paragraph" w:styleId="a7">
    <w:name w:val="List Paragraph"/>
    <w:basedOn w:val="a"/>
    <w:uiPriority w:val="34"/>
    <w:qFormat/>
    <w:rsid w:val="00987C44"/>
    <w:pPr>
      <w:ind w:firstLineChars="200" w:firstLine="420"/>
    </w:pPr>
  </w:style>
  <w:style w:type="character" w:customStyle="1" w:styleId="10">
    <w:name w:val="标题 1 字符"/>
    <w:basedOn w:val="a0"/>
    <w:link w:val="1"/>
    <w:uiPriority w:val="99"/>
    <w:rsid w:val="00987C44"/>
    <w:rPr>
      <w:rFonts w:ascii="Arial" w:eastAsia="黑体" w:hAnsi="Arial" w:cs="Arial"/>
      <w:b/>
      <w:bCs/>
      <w:kern w:val="0"/>
      <w:sz w:val="44"/>
      <w:szCs w:val="30"/>
    </w:rPr>
  </w:style>
  <w:style w:type="character" w:customStyle="1" w:styleId="20">
    <w:name w:val="标题 2 字符"/>
    <w:basedOn w:val="a0"/>
    <w:link w:val="2"/>
    <w:uiPriority w:val="99"/>
    <w:qFormat/>
    <w:rsid w:val="00987C44"/>
    <w:rPr>
      <w:rFonts w:ascii="Arial" w:eastAsia="黑体" w:hAnsi="Arial" w:cs="Arial"/>
      <w:b/>
      <w:sz w:val="32"/>
      <w:szCs w:val="21"/>
    </w:rPr>
  </w:style>
  <w:style w:type="character" w:customStyle="1" w:styleId="30">
    <w:name w:val="标题 3 字符"/>
    <w:basedOn w:val="a0"/>
    <w:link w:val="3"/>
    <w:uiPriority w:val="99"/>
    <w:semiHidden/>
    <w:rsid w:val="00987C44"/>
    <w:rPr>
      <w:rFonts w:ascii="Arial" w:eastAsia="宋体" w:hAnsi="Arial" w:cs="Arial"/>
      <w:b/>
      <w:sz w:val="32"/>
      <w:szCs w:val="21"/>
    </w:rPr>
  </w:style>
  <w:style w:type="character" w:customStyle="1" w:styleId="40">
    <w:name w:val="标题 4 字符"/>
    <w:basedOn w:val="a0"/>
    <w:link w:val="4"/>
    <w:uiPriority w:val="99"/>
    <w:semiHidden/>
    <w:rsid w:val="00987C44"/>
    <w:rPr>
      <w:rFonts w:ascii="Arial" w:eastAsia="黑体" w:hAnsi="Arial" w:cs="Arial"/>
      <w:b/>
      <w:sz w:val="28"/>
      <w:szCs w:val="21"/>
    </w:rPr>
  </w:style>
  <w:style w:type="character" w:customStyle="1" w:styleId="50">
    <w:name w:val="标题 5 字符"/>
    <w:basedOn w:val="a0"/>
    <w:link w:val="5"/>
    <w:semiHidden/>
    <w:rsid w:val="00987C44"/>
    <w:rPr>
      <w:rFonts w:ascii="Arial" w:eastAsia="宋体" w:hAnsi="Arial" w:cs="Arial"/>
      <w:b/>
      <w:sz w:val="28"/>
      <w:szCs w:val="21"/>
    </w:rPr>
  </w:style>
  <w:style w:type="character" w:customStyle="1" w:styleId="60">
    <w:name w:val="标题 6 字符"/>
    <w:basedOn w:val="a0"/>
    <w:link w:val="6"/>
    <w:semiHidden/>
    <w:rsid w:val="00987C44"/>
    <w:rPr>
      <w:rFonts w:ascii="Arial" w:eastAsia="黑体" w:hAnsi="Arial" w:cs="Arial"/>
      <w:b/>
      <w:sz w:val="24"/>
      <w:szCs w:val="21"/>
    </w:rPr>
  </w:style>
  <w:style w:type="character" w:customStyle="1" w:styleId="70">
    <w:name w:val="标题 7 字符"/>
    <w:basedOn w:val="a0"/>
    <w:link w:val="7"/>
    <w:semiHidden/>
    <w:rsid w:val="00987C44"/>
    <w:rPr>
      <w:rFonts w:ascii="Arial" w:eastAsia="宋体" w:hAnsi="Arial" w:cs="Arial"/>
      <w:b/>
      <w:sz w:val="24"/>
      <w:szCs w:val="21"/>
    </w:rPr>
  </w:style>
  <w:style w:type="character" w:customStyle="1" w:styleId="80">
    <w:name w:val="标题 8 字符"/>
    <w:basedOn w:val="a0"/>
    <w:link w:val="8"/>
    <w:semiHidden/>
    <w:rsid w:val="00987C44"/>
    <w:rPr>
      <w:rFonts w:ascii="Arial" w:eastAsia="黑体" w:hAnsi="Arial" w:cs="Arial"/>
      <w:sz w:val="24"/>
      <w:szCs w:val="21"/>
    </w:rPr>
  </w:style>
  <w:style w:type="character" w:customStyle="1" w:styleId="90">
    <w:name w:val="标题 9 字符"/>
    <w:basedOn w:val="a0"/>
    <w:link w:val="9"/>
    <w:semiHidden/>
    <w:rsid w:val="00987C44"/>
    <w:rPr>
      <w:rFonts w:ascii="Arial" w:eastAsia="宋体" w:hAnsi="Arial" w:cs="Arial"/>
      <w:b/>
      <w:bCs/>
      <w:sz w:val="28"/>
      <w:szCs w:val="28"/>
    </w:rPr>
  </w:style>
  <w:style w:type="character" w:customStyle="1" w:styleId="dm-link">
    <w:name w:val="dm-link"/>
    <w:basedOn w:val="a0"/>
    <w:rsid w:val="00866F0E"/>
  </w:style>
  <w:style w:type="paragraph" w:styleId="TOC">
    <w:name w:val="TOC Heading"/>
    <w:basedOn w:val="1"/>
    <w:next w:val="a"/>
    <w:uiPriority w:val="39"/>
    <w:unhideWhenUsed/>
    <w:qFormat/>
    <w:rsid w:val="00B727ED"/>
    <w:pPr>
      <w:numPr>
        <w:numId w:val="0"/>
      </w:numPr>
      <w:tabs>
        <w:tab w:val="clear" w:pos="432"/>
      </w:tabs>
      <w:adjustRightInd/>
      <w:snapToGrid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727ED"/>
  </w:style>
  <w:style w:type="paragraph" w:styleId="21">
    <w:name w:val="toc 2"/>
    <w:basedOn w:val="a"/>
    <w:next w:val="a"/>
    <w:autoRedefine/>
    <w:uiPriority w:val="39"/>
    <w:unhideWhenUsed/>
    <w:rsid w:val="00B727ED"/>
    <w:pPr>
      <w:ind w:leftChars="200" w:left="420"/>
    </w:pPr>
  </w:style>
  <w:style w:type="character" w:styleId="a8">
    <w:name w:val="Hyperlink"/>
    <w:basedOn w:val="a0"/>
    <w:uiPriority w:val="99"/>
    <w:unhideWhenUsed/>
    <w:rsid w:val="00B727ED"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rsid w:val="006A6C8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97C95-113A-4D09-B3DD-614C3C078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652</Words>
  <Characters>3722</Characters>
  <Application>Microsoft Office Word</Application>
  <DocSecurity>0</DocSecurity>
  <Lines>31</Lines>
  <Paragraphs>8</Paragraphs>
  <ScaleCrop>false</ScaleCrop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朱蓉蓉</dc:creator>
  <cp:keywords/>
  <dc:description/>
  <cp:lastModifiedBy>朱蓉蓉</cp:lastModifiedBy>
  <cp:revision>2</cp:revision>
  <dcterms:created xsi:type="dcterms:W3CDTF">2025-03-05T01:52:00Z</dcterms:created>
  <dcterms:modified xsi:type="dcterms:W3CDTF">2025-03-05T01:52:00Z</dcterms:modified>
</cp:coreProperties>
</file>