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HarmonyOS/OpenHarmony应用开发-S</w:t>
      </w:r>
      <w:bookmarkStart w:id="0" w:name="_GoBack"/>
      <w:bookmarkEnd w:id="0"/>
      <w:r>
        <w:rPr>
          <w:rFonts w:hint="eastAsia"/>
          <w:sz w:val="21"/>
          <w:szCs w:val="21"/>
          <w:lang w:val="en-US" w:eastAsia="zh-CN"/>
        </w:rPr>
        <w:t>tage模型ArkTS语言</w:t>
      </w:r>
      <w:r>
        <w:rPr>
          <w:rFonts w:hint="default"/>
          <w:sz w:val="21"/>
          <w:szCs w:val="21"/>
        </w:rPr>
        <w:t>扩展能力基类</w:t>
      </w:r>
    </w:p>
    <w:p>
      <w:pPr>
        <w:bidi w:val="0"/>
        <w:ind w:firstLine="420" w:firstLineChars="0"/>
        <w:rPr>
          <w:rFonts w:hint="eastAsia"/>
          <w:lang w:val="en-US" w:eastAsia="zh-CN"/>
        </w:rPr>
      </w:pPr>
      <w:r>
        <w:t>ExtensionAbility模块提供对ExtensionAbility生命周期、上下文环境等调用管理的能力，包括ExtensionAbility创建、销毁、转储客户端信息等。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left"/>
        <w:textAlignment w:val="baseline"/>
        <w:rPr>
          <w:rFonts w:hint="default" w:ascii="Arial" w:hAnsi="Arial" w:eastAsia="Arial" w:cs="Arial"/>
          <w:b/>
          <w:bCs/>
          <w:i w:val="0"/>
          <w:iCs w:val="0"/>
          <w:caps w:val="0"/>
          <w:spacing w:val="0"/>
          <w:sz w:val="16"/>
          <w:szCs w:val="16"/>
          <w:lang w:val="en-US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spacing w:val="0"/>
          <w:kern w:val="0"/>
          <w:sz w:val="16"/>
          <w:szCs w:val="16"/>
          <w:shd w:val="clear" w:fill="FFFFFF"/>
          <w:vertAlign w:val="baseline"/>
          <w:lang w:val="en-US" w:eastAsia="zh-CN" w:bidi="ar"/>
        </w:rPr>
        <w:t>说明</w:t>
      </w:r>
      <w:r>
        <w:rPr>
          <w:rFonts w:hint="eastAsia" w:ascii="Arial" w:hAnsi="Arial" w:eastAsia="Arial" w:cs="Arial"/>
          <w:b/>
          <w:bCs/>
          <w:i w:val="0"/>
          <w:iCs w:val="0"/>
          <w:caps w:val="0"/>
          <w:spacing w:val="0"/>
          <w:kern w:val="0"/>
          <w:sz w:val="16"/>
          <w:szCs w:val="16"/>
          <w:shd w:val="clear" w:fill="FFFFFF"/>
          <w:vertAlign w:val="baseline"/>
          <w:lang w:val="en-US" w:eastAsia="zh-CN" w:bidi="ar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/>
        <w:textAlignment w:val="baseline"/>
        <w:rPr>
          <w:rFonts w:hint="default" w:ascii="Arial" w:hAnsi="Arial" w:eastAsia="Arial" w:cs="Arial"/>
          <w:i w:val="0"/>
          <w:iCs w:val="0"/>
          <w:caps w:val="0"/>
          <w:spacing w:val="0"/>
          <w:sz w:val="16"/>
          <w:szCs w:val="16"/>
          <w:shd w:val="clear" w:fill="FFFFFF"/>
          <w:vertAlign w:val="baseline"/>
        </w:rPr>
      </w:pPr>
      <w:r>
        <w:rPr>
          <w:rFonts w:hint="default" w:ascii="Arial" w:hAnsi="Arial" w:eastAsia="Arial" w:cs="Arial"/>
          <w:i w:val="0"/>
          <w:iCs w:val="0"/>
          <w:caps w:val="0"/>
          <w:spacing w:val="0"/>
          <w:sz w:val="16"/>
          <w:szCs w:val="16"/>
          <w:shd w:val="clear" w:fill="FFFFFF"/>
          <w:vertAlign w:val="baseline"/>
        </w:rPr>
        <w:t>模块首批接口从API version 9 开始支持。模块接口仅可在Stage模型下使用。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/>
        <w:textAlignment w:val="baseline"/>
        <w:rPr>
          <w:rFonts w:hint="default" w:ascii="Arial" w:hAnsi="Arial" w:eastAsia="Arial" w:cs="Arial"/>
          <w:i w:val="0"/>
          <w:iCs w:val="0"/>
          <w:caps w:val="0"/>
          <w:spacing w:val="0"/>
          <w:sz w:val="16"/>
          <w:szCs w:val="16"/>
          <w:shd w:val="clear" w:fill="FFFFFF"/>
          <w:vertAlign w:val="baseline"/>
        </w:rPr>
      </w:pP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default"/>
          <w:b/>
          <w:bCs/>
        </w:rPr>
        <w:t>导入模块</w:t>
      </w:r>
      <w:r>
        <w:rPr>
          <w:rFonts w:hint="eastAsia"/>
          <w:b/>
          <w:bCs/>
          <w:lang w:val="en-US" w:eastAsia="zh-CN"/>
        </w:rPr>
        <w:t>:</w:t>
      </w:r>
    </w:p>
    <w:p>
      <w:pPr>
        <w:ind w:firstLine="420" w:firstLineChars="0"/>
        <w:rPr>
          <w:rStyle w:val="8"/>
          <w:rFonts w:hint="eastAsia"/>
        </w:rPr>
      </w:pPr>
      <w:r>
        <w:rPr>
          <w:rStyle w:val="8"/>
          <w:rFonts w:hint="eastAsia"/>
        </w:rPr>
        <w:t xml:space="preserve">import ExtensionAbility from </w:t>
      </w:r>
      <w:r>
        <w:rPr>
          <w:rStyle w:val="8"/>
          <w:rFonts w:hint="eastAsia"/>
        </w:rPr>
        <w:fldChar w:fldCharType="begin"/>
      </w:r>
      <w:r>
        <w:rPr>
          <w:rStyle w:val="8"/>
          <w:rFonts w:hint="eastAsia"/>
        </w:rPr>
        <w:instrText xml:space="preserve"> HYPERLINK "mailto:'@ohos.app.ability.ExtensionAbility';" </w:instrText>
      </w:r>
      <w:r>
        <w:rPr>
          <w:rStyle w:val="8"/>
          <w:rFonts w:hint="eastAsia"/>
        </w:rPr>
        <w:fldChar w:fldCharType="separate"/>
      </w:r>
      <w:r>
        <w:rPr>
          <w:rStyle w:val="8"/>
          <w:rFonts w:hint="eastAsia"/>
        </w:rPr>
        <w:t>'@ohos.app.ability.ExtensionAbility';</w:t>
      </w:r>
      <w:r>
        <w:rPr>
          <w:rStyle w:val="8"/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numPr>
          <w:ilvl w:val="0"/>
          <w:numId w:val="0"/>
        </w:num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接口示例：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2192655"/>
            <wp:effectExtent l="0" t="0" r="3810" b="1905"/>
            <wp:docPr id="2" name="图片 2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Theme="minorEastAsia"/>
        <w:lang w:eastAsia="zh-CN"/>
      </w:rPr>
    </w:pPr>
    <w:r>
      <w:rPr>
        <w:rFonts w:hint="eastAsia"/>
        <w:lang w:eastAsia="zh-CN"/>
      </w:rPr>
      <w:t>蛟龙腾飞学习分享材料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1ODViNzM0NjdkZWQwMTVkNmViYTA4YTZmMWVmZjkifQ=="/>
  </w:docVars>
  <w:rsids>
    <w:rsidRoot w:val="00000000"/>
    <w:rsid w:val="28373AA3"/>
    <w:rsid w:val="2E9C21A1"/>
    <w:rsid w:val="39CE1F1E"/>
    <w:rsid w:val="4A15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252</Characters>
  <Lines>0</Lines>
  <Paragraphs>0</Paragraphs>
  <TotalTime>2</TotalTime>
  <ScaleCrop>false</ScaleCrop>
  <LinksUpToDate>false</LinksUpToDate>
  <CharactersWithSpaces>258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2023-04-01T07:04:00Z</dcterms:created>
  <dc:creator>28596</dc:creator>
  <cp:lastModifiedBy>李洋（三和）</cp:lastModifiedBy>
  <dcterms:modified xsi:type="dcterms:W3CDTF">2023-04-01T09:56:07Z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0526F18DCE074692BEA2565073AB27CB_12</vt:lpwstr>
  </property>
</Properties>
</file>